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3C2F6" w14:textId="1651E221" w:rsidR="00BC5B0E" w:rsidRPr="00F13765" w:rsidRDefault="0007056C" w:rsidP="00FE126F">
      <w:pPr>
        <w:spacing w:before="240"/>
        <w:rPr>
          <w:b/>
          <w:bCs/>
          <w:sz w:val="28"/>
          <w:szCs w:val="28"/>
        </w:rPr>
      </w:pPr>
      <w:r w:rsidRPr="00F13765">
        <w:rPr>
          <w:b/>
          <w:bCs/>
          <w:sz w:val="28"/>
          <w:szCs w:val="28"/>
        </w:rPr>
        <w:t>Dear Parent / Learner</w:t>
      </w:r>
    </w:p>
    <w:p w14:paraId="6F84598B" w14:textId="60EFB0F5" w:rsidR="00B009A2" w:rsidRPr="00F13765" w:rsidRDefault="00282671" w:rsidP="008263F9">
      <w:pPr>
        <w:pStyle w:val="Title"/>
      </w:pPr>
      <w:r w:rsidRPr="00F13765">
        <w:t xml:space="preserve">FITNESS CHALLENGE </w:t>
      </w:r>
      <w:r w:rsidR="001E1E0D">
        <w:t>NOW</w:t>
      </w:r>
    </w:p>
    <w:p w14:paraId="00F634E2" w14:textId="10B038A7" w:rsidR="00FD2A7E" w:rsidRPr="00F13765" w:rsidRDefault="00D02956" w:rsidP="00B762A0">
      <w:pPr>
        <w:spacing w:before="240"/>
        <w:jc w:val="center"/>
      </w:pPr>
      <w:r w:rsidRPr="00F13765">
        <w:rPr>
          <w:noProof/>
        </w:rPr>
        <w:drawing>
          <wp:inline distT="0" distB="0" distL="0" distR="0" wp14:anchorId="537A20E7" wp14:editId="3B5E8F3A">
            <wp:extent cx="5210805" cy="2827666"/>
            <wp:effectExtent l="19050" t="19050" r="28575" b="1079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10805" cy="2827666"/>
                    </a:xfrm>
                    <a:prstGeom prst="rect">
                      <a:avLst/>
                    </a:prstGeom>
                    <a:ln>
                      <a:solidFill>
                        <a:schemeClr val="tx1"/>
                      </a:solidFill>
                    </a:ln>
                  </pic:spPr>
                </pic:pic>
              </a:graphicData>
            </a:graphic>
          </wp:inline>
        </w:drawing>
      </w:r>
    </w:p>
    <w:p w14:paraId="4EB0D70F" w14:textId="4F26D3AA" w:rsidR="00B009A2" w:rsidRPr="00F13765" w:rsidRDefault="006D2F6E" w:rsidP="00B009A2">
      <w:pPr>
        <w:spacing w:before="360"/>
        <w:rPr>
          <w:b/>
          <w:bCs/>
          <w:sz w:val="24"/>
          <w:szCs w:val="24"/>
        </w:rPr>
      </w:pPr>
      <w:r w:rsidRPr="00F13765">
        <w:rPr>
          <w:b/>
          <w:bCs/>
          <w:sz w:val="24"/>
          <w:szCs w:val="24"/>
        </w:rPr>
        <w:t>This year</w:t>
      </w:r>
      <w:r w:rsidR="00B009A2" w:rsidRPr="00F13765">
        <w:rPr>
          <w:b/>
          <w:bCs/>
          <w:sz w:val="24"/>
          <w:szCs w:val="24"/>
        </w:rPr>
        <w:t xml:space="preserve"> is the first </w:t>
      </w:r>
      <w:r w:rsidRPr="00F13765">
        <w:rPr>
          <w:b/>
          <w:bCs/>
          <w:sz w:val="24"/>
          <w:szCs w:val="24"/>
        </w:rPr>
        <w:t>year</w:t>
      </w:r>
      <w:r w:rsidR="00B009A2" w:rsidRPr="00F13765">
        <w:rPr>
          <w:b/>
          <w:bCs/>
          <w:sz w:val="24"/>
          <w:szCs w:val="24"/>
        </w:rPr>
        <w:t xml:space="preserve"> of the rest of our lives.</w:t>
      </w:r>
    </w:p>
    <w:p w14:paraId="09E9E7DF" w14:textId="3A9639CF" w:rsidR="00FE126F" w:rsidRPr="00F13765" w:rsidRDefault="00FE126F" w:rsidP="00B009A2">
      <w:r w:rsidRPr="00F13765">
        <w:t xml:space="preserve">Let’s do things differently this </w:t>
      </w:r>
      <w:r w:rsidR="006D2F6E" w:rsidRPr="00F13765">
        <w:t>time around</w:t>
      </w:r>
      <w:r w:rsidRPr="00F13765">
        <w:t xml:space="preserve">, starting from </w:t>
      </w:r>
      <w:r w:rsidR="00342D24" w:rsidRPr="00F13765">
        <w:t>now</w:t>
      </w:r>
      <w:r w:rsidRPr="00F13765">
        <w:t>.</w:t>
      </w:r>
      <w:r w:rsidR="002C3FF4" w:rsidRPr="00F13765">
        <w:t xml:space="preserve"> If the mountain will not come to us, we will go to the mountain. Let's boot up, put our best foot forward, and decide once for all to </w:t>
      </w:r>
      <w:r w:rsidR="002C3FF4" w:rsidRPr="001E1E0D">
        <w:t>GET</w:t>
      </w:r>
      <w:r w:rsidR="008263F9" w:rsidRPr="001E1E0D">
        <w:t> </w:t>
      </w:r>
      <w:r w:rsidR="002C3FF4" w:rsidRPr="001E1E0D">
        <w:t>FIT!</w:t>
      </w:r>
    </w:p>
    <w:p w14:paraId="29667F24" w14:textId="7F3ED070" w:rsidR="002C3FF4" w:rsidRPr="00F13765" w:rsidRDefault="006046A9" w:rsidP="00550B6F">
      <w:r w:rsidRPr="00F13765">
        <w:t>A</w:t>
      </w:r>
      <w:r w:rsidR="002C3FF4" w:rsidRPr="00F13765">
        <w:t>cademic</w:t>
      </w:r>
      <w:r w:rsidRPr="00F13765">
        <w:t>ally</w:t>
      </w:r>
      <w:r w:rsidR="002C3FF4" w:rsidRPr="00F13765">
        <w:t xml:space="preserve"> </w:t>
      </w:r>
      <w:r w:rsidRPr="00F13765">
        <w:t xml:space="preserve">we’re </w:t>
      </w:r>
      <w:r w:rsidR="002C3FF4" w:rsidRPr="00F13765">
        <w:t xml:space="preserve">on track. Thanks to – or perhaps in spite of – the Covid crisis, we have learned </w:t>
      </w:r>
      <w:r w:rsidRPr="00F13765">
        <w:t xml:space="preserve">over the </w:t>
      </w:r>
      <w:r w:rsidR="00DB54B8" w:rsidRPr="00F13765">
        <w:t>past</w:t>
      </w:r>
      <w:r w:rsidRPr="00F13765">
        <w:t xml:space="preserve"> months and years </w:t>
      </w:r>
      <w:r w:rsidR="002C3FF4" w:rsidRPr="00F13765">
        <w:t xml:space="preserve">to knuckle down and get the </w:t>
      </w:r>
      <w:r w:rsidR="001D5778" w:rsidRPr="001D5778">
        <w:rPr>
          <w:b/>
          <w:i/>
        </w:rPr>
        <w:t>head</w:t>
      </w:r>
      <w:r w:rsidR="002F4B2D" w:rsidRPr="00F13765">
        <w:t xml:space="preserve"> stuff</w:t>
      </w:r>
      <w:r w:rsidR="002C3FF4" w:rsidRPr="00F13765">
        <w:t xml:space="preserve"> done, independently and online and bringing all our </w:t>
      </w:r>
      <w:r w:rsidRPr="00F13765">
        <w:t>ingenuity and talents to bear.</w:t>
      </w:r>
    </w:p>
    <w:p w14:paraId="35C8D6DC" w14:textId="26C3F523" w:rsidR="002520BE" w:rsidRPr="00F13765" w:rsidRDefault="00301C46" w:rsidP="00DB6E13">
      <w:pPr>
        <w:spacing w:before="240"/>
      </w:pPr>
      <w:r w:rsidRPr="00F13765">
        <w:t xml:space="preserve">It’s time for us to get together again in the parks and on the walkways and in the open fields, and to do for our bodies what we have been doing for our minds </w:t>
      </w:r>
      <w:r w:rsidR="002A76AF" w:rsidRPr="00F13765">
        <w:t>–</w:t>
      </w:r>
      <w:r w:rsidRPr="00F13765">
        <w:t xml:space="preserve"> </w:t>
      </w:r>
      <w:r w:rsidR="002A76AF" w:rsidRPr="00F13765">
        <w:t>bringing them to a state good health and fitness for the purpose for which they were designed.</w:t>
      </w:r>
    </w:p>
    <w:p w14:paraId="469FF9A2" w14:textId="0DB63583" w:rsidR="00B05FA9" w:rsidRPr="00F13765" w:rsidRDefault="00B05FA9" w:rsidP="00DB6E13">
      <w:pPr>
        <w:spacing w:before="240"/>
      </w:pPr>
      <w:r w:rsidRPr="00F13765">
        <w:t xml:space="preserve">Our audience is wide: we embark on this initiative for ourselves, for our children, and for the broader community of which we are a part. In the remainder of this </w:t>
      </w:r>
      <w:r w:rsidR="00360D02" w:rsidRPr="00F13765">
        <w:t>letter</w:t>
      </w:r>
      <w:r w:rsidRPr="00F13765">
        <w:t xml:space="preserve"> we outline our basic plan for the way ahead</w:t>
      </w:r>
      <w:r w:rsidR="00F11057" w:rsidRPr="00F13765">
        <w:t>,</w:t>
      </w:r>
      <w:r w:rsidR="00C21AD6" w:rsidRPr="00F13765">
        <w:t xml:space="preserve"> some of </w:t>
      </w:r>
      <w:r w:rsidR="00B816F9" w:rsidRPr="00F13765">
        <w:t>the details</w:t>
      </w:r>
      <w:r w:rsidR="00C21AD6" w:rsidRPr="00F13765">
        <w:t xml:space="preserve"> of what we have in mind</w:t>
      </w:r>
      <w:r w:rsidR="00A36FFC" w:rsidRPr="00F13765">
        <w:t xml:space="preserve"> – the practicalities of </w:t>
      </w:r>
      <w:r w:rsidR="00B816F9" w:rsidRPr="00F13765">
        <w:rPr>
          <w:i/>
          <w:iCs/>
        </w:rPr>
        <w:t>where</w:t>
      </w:r>
      <w:r w:rsidR="00B816F9" w:rsidRPr="00F13765">
        <w:t>, when, how,</w:t>
      </w:r>
      <w:r w:rsidR="00A36FFC" w:rsidRPr="00F13765">
        <w:t xml:space="preserve"> and </w:t>
      </w:r>
      <w:r w:rsidR="00816968" w:rsidRPr="00F13765">
        <w:rPr>
          <w:i/>
          <w:iCs/>
        </w:rPr>
        <w:t>how muc</w:t>
      </w:r>
      <w:r w:rsidR="001E1E0D">
        <w:rPr>
          <w:i/>
          <w:iCs/>
        </w:rPr>
        <w:t>h</w:t>
      </w:r>
      <w:r w:rsidR="00A36FFC" w:rsidRPr="00F13765">
        <w:t>.</w:t>
      </w:r>
      <w:r w:rsidR="006120F0" w:rsidRPr="00F13765">
        <w:t xml:space="preserve"> </w:t>
      </w:r>
    </w:p>
    <w:p w14:paraId="0E13CC28" w14:textId="4F9EE7ED" w:rsidR="00F11057" w:rsidRPr="00F13765" w:rsidRDefault="00F11057" w:rsidP="00E024CE">
      <w:pPr>
        <w:pStyle w:val="Heading1"/>
        <w:spacing w:before="120"/>
      </w:pPr>
      <w:bookmarkStart w:id="0" w:name="_Toc94545389"/>
      <w:r w:rsidRPr="00F13765">
        <w:t>Background</w:t>
      </w:r>
      <w:bookmarkEnd w:id="0"/>
    </w:p>
    <w:p w14:paraId="0FB2312B" w14:textId="57A07F70" w:rsidR="00F11057" w:rsidRPr="00F13765" w:rsidRDefault="00F11057" w:rsidP="00F11057">
      <w:r w:rsidRPr="00F13765">
        <w:t xml:space="preserve">The </w:t>
      </w:r>
      <w:r w:rsidR="007C2A0B" w:rsidRPr="00F13765">
        <w:t xml:space="preserve">need for an initiative such as this became apparent </w:t>
      </w:r>
      <w:r w:rsidR="00945047" w:rsidRPr="00F13765">
        <w:t>during</w:t>
      </w:r>
      <w:r w:rsidR="007C2A0B" w:rsidRPr="00F13765">
        <w:t xml:space="preserve"> the weekly PT / exercise </w:t>
      </w:r>
      <w:r w:rsidR="00945047" w:rsidRPr="00F13765">
        <w:t>sessions</w:t>
      </w:r>
      <w:r w:rsidR="007C2A0B" w:rsidRPr="00F13765">
        <w:t xml:space="preserve"> conducted by </w:t>
      </w:r>
      <w:r w:rsidR="002F4B2D" w:rsidRPr="00F13765">
        <w:t xml:space="preserve">the </w:t>
      </w:r>
      <w:r w:rsidR="001D5778" w:rsidRPr="001D5778">
        <w:rPr>
          <w:b/>
          <w:i/>
        </w:rPr>
        <w:t>head</w:t>
      </w:r>
      <w:r w:rsidR="002F4B2D" w:rsidRPr="00F13765">
        <w:t xml:space="preserve"> of the Sports Department</w:t>
      </w:r>
      <w:r w:rsidR="007C2A0B" w:rsidRPr="00F13765">
        <w:t>. The</w:t>
      </w:r>
      <w:r w:rsidR="00945047" w:rsidRPr="00F13765">
        <w:t xml:space="preserve"> instructors</w:t>
      </w:r>
      <w:r w:rsidR="007C2A0B" w:rsidRPr="00F13765">
        <w:t xml:space="preserve"> </w:t>
      </w:r>
      <w:r w:rsidR="002F4B2D" w:rsidRPr="00F13765">
        <w:t xml:space="preserve">have </w:t>
      </w:r>
      <w:r w:rsidR="007C2A0B" w:rsidRPr="00F13765">
        <w:t xml:space="preserve">reported a </w:t>
      </w:r>
      <w:r w:rsidR="00945047" w:rsidRPr="00F13765">
        <w:t>marked decline</w:t>
      </w:r>
      <w:r w:rsidR="007C2A0B" w:rsidRPr="00F13765">
        <w:t xml:space="preserve"> in average fitness levels in both boys and girls, compared to </w:t>
      </w:r>
      <w:r w:rsidR="00B6377F" w:rsidRPr="00F13765">
        <w:t xml:space="preserve">just a few years ago: </w:t>
      </w:r>
      <w:r w:rsidR="00945047" w:rsidRPr="00F13765">
        <w:t xml:space="preserve">most of the boys could not manage two laps of the sports field without becoming seriously out of breath; and </w:t>
      </w:r>
      <w:r w:rsidR="00FD7CA3" w:rsidRPr="00F13765">
        <w:t>the girls did not fare much better when put through their paces.</w:t>
      </w:r>
    </w:p>
    <w:p w14:paraId="3F02321E" w14:textId="0C1A8195" w:rsidR="003438D1" w:rsidRPr="00F13765" w:rsidRDefault="00FD7CA3" w:rsidP="00A26B83">
      <w:r w:rsidRPr="00F13765">
        <w:lastRenderedPageBreak/>
        <w:t xml:space="preserve">So the idea came to be bandied about – why not </w:t>
      </w:r>
      <w:r w:rsidR="003438D1" w:rsidRPr="00F13765">
        <w:t xml:space="preserve">put together some kind of routine that would combine </w:t>
      </w:r>
      <w:r w:rsidR="00A26B83" w:rsidRPr="00F13765">
        <w:t>the</w:t>
      </w:r>
      <w:r w:rsidR="00BC3F29" w:rsidRPr="00F13765">
        <w:t xml:space="preserve"> aspects</w:t>
      </w:r>
      <w:r w:rsidR="00A26B83" w:rsidRPr="00F13765">
        <w:t xml:space="preserve"> of FUN, SOCIAL and EXERCISING</w:t>
      </w:r>
      <w:r w:rsidR="00064784" w:rsidRPr="00F13765">
        <w:t>?</w:t>
      </w:r>
    </w:p>
    <w:p w14:paraId="6506DCFC" w14:textId="67D430E9" w:rsidR="0050513E" w:rsidRPr="00F13765" w:rsidRDefault="0050513E" w:rsidP="0050513E">
      <w:r w:rsidRPr="00F13765">
        <w:t xml:space="preserve">To employ a homely metaphor: If a diet of exercise could in some way be </w:t>
      </w:r>
      <w:r w:rsidR="00C00E9E" w:rsidRPr="00F13765">
        <w:t>lightened</w:t>
      </w:r>
      <w:r w:rsidRPr="00F13765">
        <w:t xml:space="preserve"> with </w:t>
      </w:r>
      <w:r w:rsidR="00C00E9E" w:rsidRPr="00F13765">
        <w:t>ladles</w:t>
      </w:r>
      <w:r w:rsidRPr="00F13765">
        <w:t xml:space="preserve"> of fun and generous doses of social exchange, what more could </w:t>
      </w:r>
      <w:r w:rsidR="00E209DA" w:rsidRPr="00F13765">
        <w:t>one</w:t>
      </w:r>
      <w:r w:rsidRPr="00F13765">
        <w:t xml:space="preserve"> hope to achieve?</w:t>
      </w:r>
      <w:r w:rsidR="00025BF8" w:rsidRPr="00F13765">
        <w:t xml:space="preserve"> And if </w:t>
      </w:r>
      <w:r w:rsidR="00BC3F29" w:rsidRPr="00F13765">
        <w:t>the nutritional advantages could in some way be</w:t>
      </w:r>
      <w:r w:rsidR="00E47DE3" w:rsidRPr="00F13765">
        <w:t xml:space="preserve"> extended </w:t>
      </w:r>
      <w:r w:rsidR="00E209DA" w:rsidRPr="00F13765">
        <w:t xml:space="preserve">to </w:t>
      </w:r>
      <w:r w:rsidR="00E47DE3" w:rsidRPr="00F13765">
        <w:t>and</w:t>
      </w:r>
      <w:r w:rsidR="00BC3F29" w:rsidRPr="00F13765">
        <w:t xml:space="preserve"> </w:t>
      </w:r>
      <w:r w:rsidR="002353E1" w:rsidRPr="00F13765">
        <w:t xml:space="preserve">impressed upon peers, parents and </w:t>
      </w:r>
      <w:r w:rsidR="00E209DA" w:rsidRPr="00F13765">
        <w:t>others</w:t>
      </w:r>
      <w:r w:rsidR="002353E1" w:rsidRPr="00F13765">
        <w:t xml:space="preserve"> – the community in general – then we might be preparing for a banquet indeed!</w:t>
      </w:r>
      <w:r w:rsidR="00544B6C" w:rsidRPr="00F13765">
        <w:t xml:space="preserve"> Provided that </w:t>
      </w:r>
      <w:r w:rsidR="00E209DA" w:rsidRPr="00F13765">
        <w:t xml:space="preserve">all </w:t>
      </w:r>
      <w:r w:rsidR="00544B6C" w:rsidRPr="00F13765">
        <w:t xml:space="preserve">the </w:t>
      </w:r>
      <w:r w:rsidR="00E209DA" w:rsidRPr="00F13765">
        <w:t xml:space="preserve">right guidelines are followed, </w:t>
      </w:r>
      <w:r w:rsidR="00DC711E" w:rsidRPr="00F13765">
        <w:t xml:space="preserve">we can </w:t>
      </w:r>
      <w:r w:rsidR="001D5778" w:rsidRPr="001D5778">
        <w:rPr>
          <w:b/>
          <w:i/>
        </w:rPr>
        <w:t>head</w:t>
      </w:r>
      <w:r w:rsidR="00DC711E" w:rsidRPr="00F13765">
        <w:t xml:space="preserve"> off all </w:t>
      </w:r>
      <w:r w:rsidR="00E209DA" w:rsidRPr="00F13765">
        <w:t xml:space="preserve">the </w:t>
      </w:r>
      <w:r w:rsidR="00DC711E" w:rsidRPr="00F13765">
        <w:t xml:space="preserve">negative consequences of lack of </w:t>
      </w:r>
      <w:r w:rsidR="00E209DA" w:rsidRPr="00F13765">
        <w:t>activity</w:t>
      </w:r>
      <w:r w:rsidR="002C482B" w:rsidRPr="00F13765">
        <w:t>, and welcome all the positive benefits instead!</w:t>
      </w:r>
      <w:r w:rsidR="0031541E" w:rsidRPr="00F13765">
        <w:t xml:space="preserve"> </w:t>
      </w:r>
    </w:p>
    <w:p w14:paraId="5338EA6A" w14:textId="3BD48BEE" w:rsidR="002353E1" w:rsidRPr="00F13765" w:rsidRDefault="002353E1" w:rsidP="0050513E">
      <w:r w:rsidRPr="00F13765">
        <w:t xml:space="preserve">And so the idea of </w:t>
      </w:r>
      <w:r w:rsidR="002977CE" w:rsidRPr="00F13765">
        <w:rPr>
          <w:b/>
          <w:bCs/>
        </w:rPr>
        <w:t xml:space="preserve">Fitness Challenge </w:t>
      </w:r>
      <w:r w:rsidR="001E1E0D">
        <w:rPr>
          <w:b/>
          <w:bCs/>
        </w:rPr>
        <w:t>NOW</w:t>
      </w:r>
      <w:r w:rsidR="002977CE" w:rsidRPr="00F13765">
        <w:t xml:space="preserve"> was born. We will meet together as a sort of extended family twice a week, say on Wednesdays and Saturdays</w:t>
      </w:r>
      <w:r w:rsidR="0084074D" w:rsidRPr="00F13765">
        <w:t>:</w:t>
      </w:r>
      <w:r w:rsidR="002977CE" w:rsidRPr="00F13765">
        <w:t xml:space="preserve"> a group of like-minded </w:t>
      </w:r>
      <w:r w:rsidR="00D866FA" w:rsidRPr="00F13765">
        <w:t>people</w:t>
      </w:r>
      <w:r w:rsidR="002977CE" w:rsidRPr="00F13765">
        <w:t xml:space="preserve"> in pursuit of a common goal</w:t>
      </w:r>
      <w:r w:rsidR="0084074D" w:rsidRPr="00F13765">
        <w:t>, guided and fired by the 3-pronged approach outlined above.</w:t>
      </w:r>
    </w:p>
    <w:p w14:paraId="1C58584E" w14:textId="01CDCA78" w:rsidR="00F11057" w:rsidRPr="00F13765" w:rsidRDefault="00755BF8" w:rsidP="00E5557E">
      <w:pPr>
        <w:pStyle w:val="Heading2"/>
      </w:pPr>
      <w:r w:rsidRPr="00F13765">
        <w:t xml:space="preserve">General </w:t>
      </w:r>
      <w:r w:rsidR="0084074D" w:rsidRPr="00F13765">
        <w:t>Benefits</w:t>
      </w:r>
    </w:p>
    <w:p w14:paraId="57FAA3AD" w14:textId="222F923F" w:rsidR="0084074D" w:rsidRPr="00F13765" w:rsidRDefault="0084074D" w:rsidP="00E5557E">
      <w:pPr>
        <w:keepNext/>
      </w:pPr>
      <w:r w:rsidRPr="00F13765">
        <w:t xml:space="preserve">The </w:t>
      </w:r>
      <w:r w:rsidR="00755BF8" w:rsidRPr="00F13765">
        <w:t xml:space="preserve">general </w:t>
      </w:r>
      <w:r w:rsidRPr="00F13765">
        <w:t xml:space="preserve">benefits of </w:t>
      </w:r>
      <w:r w:rsidR="0061761E" w:rsidRPr="00F13765">
        <w:t xml:space="preserve">exercise – </w:t>
      </w:r>
      <w:r w:rsidR="00FF485F" w:rsidRPr="00F13765">
        <w:t>both</w:t>
      </w:r>
      <w:r w:rsidR="0061761E" w:rsidRPr="00F13765">
        <w:t xml:space="preserve"> physical</w:t>
      </w:r>
      <w:r w:rsidR="00FF485F" w:rsidRPr="00F13765">
        <w:t xml:space="preserve"> and mental</w:t>
      </w:r>
      <w:r w:rsidR="0061761E" w:rsidRPr="00F13765">
        <w:t xml:space="preserve"> – are </w:t>
      </w:r>
      <w:r w:rsidR="00CC3247" w:rsidRPr="00F13765">
        <w:t xml:space="preserve">too </w:t>
      </w:r>
      <w:r w:rsidR="0061761E" w:rsidRPr="00F13765">
        <w:t xml:space="preserve">well known to require elaborate justification. </w:t>
      </w:r>
      <w:r w:rsidR="00FF485F" w:rsidRPr="00F13765">
        <w:t>To recap and consolidate, regular exercise can result in each of the following:</w:t>
      </w:r>
    </w:p>
    <w:p w14:paraId="7FFE3E46" w14:textId="09C76163" w:rsidR="00FF485F" w:rsidRPr="00F13765" w:rsidRDefault="00FF485F" w:rsidP="00FA463E">
      <w:pPr>
        <w:pStyle w:val="ListParagraph"/>
        <w:numPr>
          <w:ilvl w:val="0"/>
          <w:numId w:val="1"/>
        </w:numPr>
        <w:spacing w:after="60" w:line="240" w:lineRule="auto"/>
        <w:ind w:left="357" w:hanging="357"/>
        <w:contextualSpacing w:val="0"/>
      </w:pPr>
      <w:r w:rsidRPr="00F13765">
        <w:t>A stronger body generally</w:t>
      </w:r>
    </w:p>
    <w:p w14:paraId="78E86A78" w14:textId="6C074F01" w:rsidR="00FF485F" w:rsidRPr="00F13765" w:rsidRDefault="00FF485F" w:rsidP="00FA463E">
      <w:pPr>
        <w:pStyle w:val="ListParagraph"/>
        <w:numPr>
          <w:ilvl w:val="0"/>
          <w:numId w:val="1"/>
        </w:numPr>
        <w:spacing w:after="60" w:line="240" w:lineRule="auto"/>
        <w:ind w:left="357" w:hanging="357"/>
        <w:contextualSpacing w:val="0"/>
      </w:pPr>
      <w:r w:rsidRPr="00F13765">
        <w:t>A stronger cardio-vascular system</w:t>
      </w:r>
    </w:p>
    <w:p w14:paraId="6F6EC302" w14:textId="3B2391B3" w:rsidR="001F26B3" w:rsidRPr="00F13765" w:rsidRDefault="001F26B3" w:rsidP="00FA463E">
      <w:pPr>
        <w:pStyle w:val="ListParagraph"/>
        <w:numPr>
          <w:ilvl w:val="0"/>
          <w:numId w:val="1"/>
        </w:numPr>
        <w:spacing w:after="60" w:line="240" w:lineRule="auto"/>
        <w:ind w:left="357" w:hanging="357"/>
        <w:contextualSpacing w:val="0"/>
      </w:pPr>
      <w:r w:rsidRPr="00F13765">
        <w:t>An improved sleep pattern</w:t>
      </w:r>
    </w:p>
    <w:p w14:paraId="14E3E7EC" w14:textId="3CE8C3C6" w:rsidR="00FF485F" w:rsidRPr="00F13765" w:rsidRDefault="00FF485F" w:rsidP="00FA463E">
      <w:pPr>
        <w:pStyle w:val="ListParagraph"/>
        <w:numPr>
          <w:ilvl w:val="0"/>
          <w:numId w:val="1"/>
        </w:numPr>
        <w:spacing w:after="60" w:line="240" w:lineRule="auto"/>
        <w:ind w:left="357" w:hanging="357"/>
        <w:contextualSpacing w:val="0"/>
      </w:pPr>
      <w:r w:rsidRPr="00F13765">
        <w:t>An improved concentration</w:t>
      </w:r>
    </w:p>
    <w:p w14:paraId="1A40E16B" w14:textId="77777777" w:rsidR="00FA463E" w:rsidRPr="00F13765" w:rsidRDefault="00E37ACD" w:rsidP="00FA463E">
      <w:pPr>
        <w:pStyle w:val="ListParagraph"/>
        <w:numPr>
          <w:ilvl w:val="0"/>
          <w:numId w:val="1"/>
        </w:numPr>
        <w:spacing w:after="60" w:line="240" w:lineRule="auto"/>
        <w:ind w:left="357" w:hanging="357"/>
        <w:contextualSpacing w:val="0"/>
      </w:pPr>
      <w:r w:rsidRPr="00F13765">
        <w:t>An improved mood</w:t>
      </w:r>
    </w:p>
    <w:p w14:paraId="3B0EBA00" w14:textId="38B531B6" w:rsidR="00E37ACD" w:rsidRPr="00F13765" w:rsidRDefault="002D74DC" w:rsidP="00FA463E">
      <w:pPr>
        <w:pStyle w:val="ListParagraph"/>
        <w:numPr>
          <w:ilvl w:val="0"/>
          <w:numId w:val="1"/>
        </w:numPr>
        <w:spacing w:after="60" w:line="240" w:lineRule="auto"/>
        <w:ind w:left="357" w:hanging="357"/>
        <w:contextualSpacing w:val="0"/>
      </w:pPr>
      <w:r w:rsidRPr="00F13765">
        <w:t>An increased self-confidence</w:t>
      </w:r>
      <w:r w:rsidR="00772952" w:rsidRPr="00F13765">
        <w:br/>
      </w:r>
      <w:r w:rsidR="00D81272" w:rsidRPr="00F13765">
        <w:sym w:font="Wingdings" w:char="F0E0"/>
      </w:r>
      <w:r w:rsidRPr="00F13765">
        <w:t xml:space="preserve"> the main ingredient for ‘taking on the world’</w:t>
      </w:r>
    </w:p>
    <w:p w14:paraId="60B25A40" w14:textId="3EB3B36B" w:rsidR="00B63222" w:rsidRPr="00F13765" w:rsidRDefault="00B63222" w:rsidP="00C61CEE">
      <w:pPr>
        <w:pStyle w:val="Heading2"/>
      </w:pPr>
      <w:r w:rsidRPr="00F13765">
        <w:t xml:space="preserve">Losing </w:t>
      </w:r>
      <w:r w:rsidR="00673067" w:rsidRPr="00F13765">
        <w:t>W</w:t>
      </w:r>
      <w:r w:rsidRPr="00F13765">
        <w:t>eight</w:t>
      </w:r>
    </w:p>
    <w:p w14:paraId="255688D4" w14:textId="160A4272" w:rsidR="00B63222" w:rsidRPr="001E1E0D" w:rsidRDefault="00755BF8" w:rsidP="00A7585B">
      <w:r w:rsidRPr="001E1E0D">
        <w:t xml:space="preserve">An important </w:t>
      </w:r>
      <w:r w:rsidR="0042272C" w:rsidRPr="001E1E0D">
        <w:t>focus area that became apparent during initial discussions relates to that OTHER paramount benefit of regular exercise – weight control</w:t>
      </w:r>
      <w:r w:rsidR="00871A0A" w:rsidRPr="001E1E0D">
        <w:t xml:space="preserve">. The concepts of physical fitness and weight control are inseparable, but they need to be </w:t>
      </w:r>
      <w:r w:rsidR="001533CA" w:rsidRPr="001E1E0D">
        <w:t>considered</w:t>
      </w:r>
      <w:r w:rsidR="00871A0A" w:rsidRPr="001E1E0D">
        <w:t xml:space="preserve"> in their own </w:t>
      </w:r>
      <w:r w:rsidR="000821FF" w:rsidRPr="001E1E0D">
        <w:t xml:space="preserve">respective </w:t>
      </w:r>
      <w:r w:rsidR="00871A0A" w:rsidRPr="001E1E0D">
        <w:t xml:space="preserve">rights, because </w:t>
      </w:r>
      <w:r w:rsidR="000821FF" w:rsidRPr="001E1E0D">
        <w:t xml:space="preserve">physical appearance is often the only physical </w:t>
      </w:r>
      <w:r w:rsidR="000821FF" w:rsidRPr="001E1E0D">
        <w:rPr>
          <w:i/>
          <w:iCs/>
        </w:rPr>
        <w:t>evidence</w:t>
      </w:r>
      <w:r w:rsidR="00476E94" w:rsidRPr="001E1E0D">
        <w:t>,</w:t>
      </w:r>
      <w:r w:rsidR="000821FF" w:rsidRPr="001E1E0D">
        <w:t xml:space="preserve"> to the observer</w:t>
      </w:r>
      <w:r w:rsidR="00476E94" w:rsidRPr="001E1E0D">
        <w:t>,</w:t>
      </w:r>
      <w:r w:rsidR="000821FF" w:rsidRPr="001E1E0D">
        <w:t xml:space="preserve"> of the state of physical fitness of the person</w:t>
      </w:r>
      <w:r w:rsidR="00064784" w:rsidRPr="001E1E0D">
        <w:t xml:space="preserve"> concerned</w:t>
      </w:r>
      <w:r w:rsidR="00215FD4" w:rsidRPr="001E1E0D">
        <w:t>.</w:t>
      </w:r>
    </w:p>
    <w:p w14:paraId="5400D4C5" w14:textId="7C9A26D5" w:rsidR="00D3245C" w:rsidRPr="00F13765" w:rsidRDefault="00215FD4" w:rsidP="00817249">
      <w:pPr>
        <w:spacing w:before="160"/>
      </w:pPr>
      <w:r w:rsidRPr="00F13765">
        <w:t xml:space="preserve">It would be a very boring world indeed </w:t>
      </w:r>
      <w:r w:rsidR="00665882" w:rsidRPr="00F13765">
        <w:t xml:space="preserve">if everyone were built the same – matchbox clones with identical height and </w:t>
      </w:r>
      <w:r w:rsidR="00B15B18" w:rsidRPr="00F13765">
        <w:t>girth</w:t>
      </w:r>
      <w:r w:rsidR="00665882" w:rsidRPr="00F13765">
        <w:t xml:space="preserve"> – to say nothing of </w:t>
      </w:r>
      <w:r w:rsidR="00B15B18" w:rsidRPr="00F13765">
        <w:t>other</w:t>
      </w:r>
      <w:r w:rsidR="00935C2B" w:rsidRPr="00F13765">
        <w:t xml:space="preserve"> alignments and preferences.</w:t>
      </w:r>
      <w:r w:rsidR="004614C6" w:rsidRPr="00F13765">
        <w:t xml:space="preserve"> </w:t>
      </w:r>
      <w:r w:rsidR="00B816F9" w:rsidRPr="00F13765">
        <w:t>Mercifully,</w:t>
      </w:r>
      <w:r w:rsidR="004614C6" w:rsidRPr="00F13765">
        <w:t xml:space="preserve"> we are all </w:t>
      </w:r>
      <w:r w:rsidR="00B15B18" w:rsidRPr="00F13765">
        <w:t xml:space="preserve">quite </w:t>
      </w:r>
      <w:r w:rsidR="004614C6" w:rsidRPr="00F13765">
        <w:t xml:space="preserve">different in </w:t>
      </w:r>
      <w:r w:rsidR="00DD3EA1" w:rsidRPr="00F13765">
        <w:t>most</w:t>
      </w:r>
      <w:r w:rsidR="004614C6" w:rsidRPr="00F13765">
        <w:t xml:space="preserve"> respects, and </w:t>
      </w:r>
      <w:r w:rsidR="00DD3EA1" w:rsidRPr="00F13765">
        <w:t xml:space="preserve">it is perfectly OK for no two people on </w:t>
      </w:r>
      <w:r w:rsidR="00613DDD" w:rsidRPr="00F13765">
        <w:t>E</w:t>
      </w:r>
      <w:r w:rsidR="00DD3EA1" w:rsidRPr="00F13765">
        <w:t xml:space="preserve">arth to </w:t>
      </w:r>
      <w:r w:rsidR="00A11977" w:rsidRPr="00F13765">
        <w:t xml:space="preserve">have exactly the same </w:t>
      </w:r>
      <w:r w:rsidR="00DD3EA1" w:rsidRPr="00F13765">
        <w:t>weigh</w:t>
      </w:r>
      <w:r w:rsidR="00A11977" w:rsidRPr="00F13765">
        <w:t>t</w:t>
      </w:r>
      <w:r w:rsidR="00DD3EA1" w:rsidRPr="00F13765">
        <w:t>.</w:t>
      </w:r>
    </w:p>
    <w:p w14:paraId="724C749C" w14:textId="1AF2D548" w:rsidR="00215FD4" w:rsidRPr="00F13765" w:rsidRDefault="00EF33D0" w:rsidP="003C0BAD">
      <w:r w:rsidRPr="00F13765">
        <w:t>A person’s</w:t>
      </w:r>
      <w:r w:rsidR="00DD3EA1" w:rsidRPr="00F13765">
        <w:t xml:space="preserve"> age and gender are obvious determinants</w:t>
      </w:r>
      <w:r w:rsidRPr="00F13765">
        <w:t>.</w:t>
      </w:r>
      <w:r w:rsidR="00DD3EA1" w:rsidRPr="00F13765">
        <w:t xml:space="preserve"> </w:t>
      </w:r>
      <w:r w:rsidRPr="00F13765">
        <w:t>T</w:t>
      </w:r>
      <w:r w:rsidR="00DD3EA1" w:rsidRPr="00F13765">
        <w:t xml:space="preserve">he other </w:t>
      </w:r>
      <w:r w:rsidR="00954DAE" w:rsidRPr="00F13765">
        <w:t>natural</w:t>
      </w:r>
      <w:r w:rsidR="00DD3EA1" w:rsidRPr="00F13765">
        <w:t xml:space="preserve"> factor that must be taken into account in determining a person’s optimal or ‘acceptable’ weight, is their </w:t>
      </w:r>
      <w:r w:rsidR="005158B2" w:rsidRPr="00F13765">
        <w:rPr>
          <w:i/>
          <w:iCs/>
        </w:rPr>
        <w:t>height</w:t>
      </w:r>
      <w:r w:rsidR="005158B2" w:rsidRPr="00F13765">
        <w:t>.</w:t>
      </w:r>
    </w:p>
    <w:p w14:paraId="1B66965A" w14:textId="2B2F50A3" w:rsidR="004C183C" w:rsidRPr="00F13765" w:rsidRDefault="000D413E" w:rsidP="00586EB5">
      <w:pPr>
        <w:spacing w:after="0"/>
      </w:pPr>
      <w:r w:rsidRPr="00F13765">
        <w:t>Enter the concept of BMI</w:t>
      </w:r>
      <w:r w:rsidR="007A40EA" w:rsidRPr="00F13765">
        <w:t xml:space="preserve">, or Body Mass Index. This is </w:t>
      </w:r>
      <w:r w:rsidR="00BC0BDC" w:rsidRPr="00F13765">
        <w:t>a measure of a person’s body fat, based on their height and weight. It applies to adult men and women, i.e. over the age of about 18. It is</w:t>
      </w:r>
      <w:r w:rsidR="0032501C" w:rsidRPr="00F13765">
        <w:t xml:space="preserve"> measured by dividing a person's weight in kilograms by the square of their height in meters. </w:t>
      </w:r>
      <w:r w:rsidR="00B766D1" w:rsidRPr="00F13765">
        <w:t>A HIGH</w:t>
      </w:r>
      <w:r w:rsidR="000A7763" w:rsidRPr="00F13765">
        <w:t xml:space="preserve"> </w:t>
      </w:r>
      <w:r w:rsidR="00B766D1" w:rsidRPr="00F13765">
        <w:t>BMI</w:t>
      </w:r>
      <w:r w:rsidR="000A7763" w:rsidRPr="00F13765">
        <w:t xml:space="preserve"> </w:t>
      </w:r>
      <w:r w:rsidR="00B766D1" w:rsidRPr="00F13765">
        <w:t>(OVER ABOUT 25)</w:t>
      </w:r>
      <w:r w:rsidR="0032501C" w:rsidRPr="00F13765">
        <w:t xml:space="preserve"> indicates overweightness tending to obesity, just as a low BMI (less than about 18.5) indicates thinness tending to emaciation.</w:t>
      </w:r>
      <w:r w:rsidR="004C3B42" w:rsidRPr="00F13765">
        <w:t xml:space="preserve"> Both of these extremes are </w:t>
      </w:r>
      <w:r w:rsidR="006308B6" w:rsidRPr="00F13765">
        <w:t>naturally</w:t>
      </w:r>
      <w:r w:rsidR="004C3B42" w:rsidRPr="00F13765">
        <w:t xml:space="preserve"> undesirable. </w:t>
      </w:r>
    </w:p>
    <w:p w14:paraId="2E2BF35E" w14:textId="68419074" w:rsidR="009258FA" w:rsidRPr="00F13765" w:rsidRDefault="004C183C" w:rsidP="004C183C">
      <w:pPr>
        <w:spacing w:after="0"/>
        <w:jc w:val="center"/>
        <w:rPr>
          <w:sz w:val="28"/>
          <w:szCs w:val="28"/>
        </w:rPr>
      </w:pPr>
      <w:r w:rsidRPr="00F13765">
        <w:rPr>
          <w:sz w:val="28"/>
          <w:szCs w:val="28"/>
        </w:rPr>
        <w:t>H</w:t>
      </w:r>
      <w:r w:rsidR="007B6503" w:rsidRPr="00F13765">
        <w:rPr>
          <w:sz w:val="28"/>
          <w:szCs w:val="28"/>
        </w:rPr>
        <w:t xml:space="preserve">ealthy </w:t>
      </w:r>
      <w:r w:rsidR="004C3B42" w:rsidRPr="00F13765">
        <w:rPr>
          <w:sz w:val="28"/>
          <w:szCs w:val="28"/>
        </w:rPr>
        <w:t>BMI</w:t>
      </w:r>
      <w:r w:rsidRPr="00F13765">
        <w:rPr>
          <w:sz w:val="28"/>
          <w:szCs w:val="28"/>
        </w:rPr>
        <w:t xml:space="preserve"> </w:t>
      </w:r>
      <w:r w:rsidRPr="001E1E0D">
        <w:rPr>
          <w:sz w:val="28"/>
          <w:szCs w:val="28"/>
        </w:rPr>
        <w:t>range:</w:t>
      </w:r>
      <w:r w:rsidR="004C3B42" w:rsidRPr="001E1E0D">
        <w:rPr>
          <w:sz w:val="28"/>
          <w:szCs w:val="28"/>
        </w:rPr>
        <w:t xml:space="preserve"> </w:t>
      </w:r>
      <w:r w:rsidR="000D358D" w:rsidRPr="001E1E0D">
        <w:rPr>
          <w:sz w:val="28"/>
          <w:szCs w:val="28"/>
        </w:rPr>
        <w:t xml:space="preserve">18.5 </w:t>
      </w:r>
      <w:r w:rsidR="00930762" w:rsidRPr="001E1E0D">
        <w:rPr>
          <w:sz w:val="28"/>
          <w:szCs w:val="28"/>
        </w:rPr>
        <w:t>—</w:t>
      </w:r>
      <w:r w:rsidR="000D358D" w:rsidRPr="001E1E0D">
        <w:rPr>
          <w:sz w:val="28"/>
          <w:szCs w:val="28"/>
        </w:rPr>
        <w:t xml:space="preserve"> 25 </w:t>
      </w:r>
      <w:r w:rsidR="007B6503" w:rsidRPr="001E1E0D">
        <w:rPr>
          <w:sz w:val="28"/>
          <w:szCs w:val="28"/>
        </w:rPr>
        <w:t>kg/m</w:t>
      </w:r>
      <w:r w:rsidRPr="001E1E0D">
        <w:rPr>
          <w:sz w:val="28"/>
          <w:szCs w:val="28"/>
          <w:vertAlign w:val="superscript"/>
        </w:rPr>
        <w:t>2</w:t>
      </w:r>
    </w:p>
    <w:p w14:paraId="58D7F938" w14:textId="484C3898" w:rsidR="00755BF8" w:rsidRPr="00F13765" w:rsidRDefault="007B6503" w:rsidP="00686B7A">
      <w:pPr>
        <w:spacing w:before="240" w:after="240"/>
      </w:pPr>
      <w:r w:rsidRPr="00F13765">
        <w:lastRenderedPageBreak/>
        <w:t>The table</w:t>
      </w:r>
      <w:r w:rsidR="004407E9" w:rsidRPr="00F13765">
        <w:t xml:space="preserve"> below</w:t>
      </w:r>
      <w:r w:rsidR="00B33A67" w:rsidRPr="00F13765">
        <w:t xml:space="preserve"> gives a </w:t>
      </w:r>
      <w:r w:rsidR="002A3178" w:rsidRPr="00F13765">
        <w:t xml:space="preserve">breakdown of the different BMI ranges </w:t>
      </w:r>
      <w:r w:rsidR="00280AAB" w:rsidRPr="00F13765">
        <w:t>that correspond with the</w:t>
      </w:r>
      <w:r w:rsidR="00A94F9F" w:rsidRPr="00F13765">
        <w:t xml:space="preserve"> categories of </w:t>
      </w:r>
      <w:r w:rsidR="00280AAB" w:rsidRPr="00F13765">
        <w:t>‘thin’, ‘normal’, ‘overweight’ and ‘obese’</w:t>
      </w:r>
      <w:r w:rsidR="002A3178" w:rsidRPr="00F13765">
        <w:t xml:space="preserve">. </w:t>
      </w:r>
      <w:r w:rsidR="00A94F9F" w:rsidRPr="00F13765">
        <w:t xml:space="preserve">Of interest is the column on the right, which shows the number of </w:t>
      </w:r>
      <w:r w:rsidR="00BE5A79" w:rsidRPr="00F13765">
        <w:t>entrants</w:t>
      </w:r>
      <w:r w:rsidR="00A94F9F" w:rsidRPr="00F13765">
        <w:t xml:space="preserve"> in each category, that </w:t>
      </w:r>
      <w:r w:rsidR="00EE5E07" w:rsidRPr="00F13765">
        <w:t>have recently</w:t>
      </w:r>
      <w:r w:rsidR="00A94F9F" w:rsidRPr="00F13765">
        <w:t xml:space="preserve"> signed up for </w:t>
      </w:r>
      <w:r w:rsidR="00A94F9F" w:rsidRPr="00F13765">
        <w:rPr>
          <w:b/>
          <w:bCs/>
        </w:rPr>
        <w:t xml:space="preserve">Fitness Challenge </w:t>
      </w:r>
      <w:r w:rsidR="001E1E0D">
        <w:rPr>
          <w:b/>
          <w:bCs/>
        </w:rPr>
        <w:t>NOW</w:t>
      </w:r>
      <w:r w:rsidR="00A94F9F" w:rsidRPr="00F13765">
        <w:t xml:space="preserve">. </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7" w:type="dxa"/>
          <w:left w:w="15" w:type="dxa"/>
          <w:bottom w:w="17" w:type="dxa"/>
          <w:right w:w="15" w:type="dxa"/>
        </w:tblCellMar>
        <w:tblLook w:val="04A0" w:firstRow="1" w:lastRow="0" w:firstColumn="1" w:lastColumn="0" w:noHBand="0" w:noVBand="1"/>
      </w:tblPr>
      <w:tblGrid>
        <w:gridCol w:w="1292"/>
        <w:gridCol w:w="1874"/>
        <w:gridCol w:w="1370"/>
        <w:gridCol w:w="1276"/>
      </w:tblGrid>
      <w:tr w:rsidR="005D321E" w:rsidRPr="00F13765" w14:paraId="3ACD9C1E" w14:textId="6C049ACB" w:rsidTr="00261516">
        <w:trPr>
          <w:trHeight w:val="475"/>
          <w:jc w:val="center"/>
        </w:trPr>
        <w:tc>
          <w:tcPr>
            <w:tcW w:w="1292" w:type="dxa"/>
            <w:tcBorders>
              <w:top w:val="nil"/>
              <w:left w:val="nil"/>
            </w:tcBorders>
            <w:shd w:val="clear" w:color="auto" w:fill="auto"/>
          </w:tcPr>
          <w:p w14:paraId="6DB8A22C" w14:textId="77777777" w:rsidR="00E23188" w:rsidRPr="00F13765" w:rsidRDefault="00E23188" w:rsidP="00A963B4">
            <w:pPr>
              <w:spacing w:after="0" w:line="240" w:lineRule="auto"/>
              <w:rPr>
                <w:rFonts w:eastAsia="Times New Roman" w:cstheme="minorHAnsi"/>
                <w:b/>
                <w:bCs/>
                <w:color w:val="000000"/>
                <w:sz w:val="24"/>
                <w:szCs w:val="24"/>
              </w:rPr>
            </w:pPr>
          </w:p>
        </w:tc>
        <w:tc>
          <w:tcPr>
            <w:tcW w:w="1874" w:type="dxa"/>
            <w:shd w:val="clear" w:color="auto" w:fill="D9D9D9" w:themeFill="background1" w:themeFillShade="D9"/>
            <w:tcMar>
              <w:top w:w="45" w:type="dxa"/>
              <w:left w:w="45" w:type="dxa"/>
              <w:bottom w:w="45" w:type="dxa"/>
              <w:right w:w="45" w:type="dxa"/>
            </w:tcMar>
            <w:vAlign w:val="center"/>
            <w:hideMark/>
          </w:tcPr>
          <w:p w14:paraId="6B583F2A" w14:textId="0729E812" w:rsidR="00E23188" w:rsidRPr="00F13765" w:rsidRDefault="00E23188" w:rsidP="00A963B4">
            <w:pPr>
              <w:spacing w:after="0" w:line="240" w:lineRule="auto"/>
              <w:rPr>
                <w:rFonts w:eastAsia="Times New Roman" w:cstheme="minorHAnsi"/>
                <w:b/>
                <w:bCs/>
                <w:color w:val="000000"/>
                <w:sz w:val="24"/>
                <w:szCs w:val="24"/>
              </w:rPr>
            </w:pPr>
            <w:r w:rsidRPr="00F13765">
              <w:rPr>
                <w:rFonts w:eastAsia="Times New Roman" w:cstheme="minorHAnsi"/>
                <w:b/>
                <w:bCs/>
                <w:color w:val="000000"/>
                <w:sz w:val="24"/>
                <w:szCs w:val="24"/>
              </w:rPr>
              <w:t>Category</w:t>
            </w:r>
          </w:p>
        </w:tc>
        <w:tc>
          <w:tcPr>
            <w:tcW w:w="1370" w:type="dxa"/>
            <w:shd w:val="clear" w:color="auto" w:fill="D9D9D9" w:themeFill="background1" w:themeFillShade="D9"/>
            <w:tcMar>
              <w:top w:w="45" w:type="dxa"/>
              <w:left w:w="45" w:type="dxa"/>
              <w:bottom w:w="45" w:type="dxa"/>
              <w:right w:w="45" w:type="dxa"/>
            </w:tcMar>
            <w:vAlign w:val="center"/>
            <w:hideMark/>
          </w:tcPr>
          <w:p w14:paraId="337C18BB" w14:textId="143F14BC" w:rsidR="00E23188" w:rsidRPr="00F13765" w:rsidRDefault="00E23188" w:rsidP="00A963B4">
            <w:pPr>
              <w:spacing w:after="0" w:line="240" w:lineRule="auto"/>
              <w:rPr>
                <w:rFonts w:eastAsia="Times New Roman" w:cstheme="minorHAnsi"/>
                <w:b/>
                <w:bCs/>
                <w:color w:val="000000"/>
                <w:sz w:val="24"/>
                <w:szCs w:val="24"/>
              </w:rPr>
            </w:pPr>
            <w:r w:rsidRPr="00F13765">
              <w:rPr>
                <w:rFonts w:eastAsia="Times New Roman" w:cstheme="minorHAnsi"/>
                <w:b/>
                <w:bCs/>
                <w:color w:val="000000"/>
                <w:sz w:val="24"/>
                <w:szCs w:val="24"/>
              </w:rPr>
              <w:t>BMI range</w:t>
            </w:r>
          </w:p>
        </w:tc>
        <w:tc>
          <w:tcPr>
            <w:tcW w:w="1276" w:type="dxa"/>
            <w:shd w:val="clear" w:color="auto" w:fill="D9D9D9" w:themeFill="background1" w:themeFillShade="D9"/>
            <w:vAlign w:val="center"/>
          </w:tcPr>
          <w:p w14:paraId="07B34CA5" w14:textId="6217B9B0" w:rsidR="00E23188" w:rsidRPr="00F13765" w:rsidRDefault="00E23188" w:rsidP="00B33A67">
            <w:pPr>
              <w:spacing w:after="0" w:line="240" w:lineRule="auto"/>
              <w:jc w:val="center"/>
              <w:rPr>
                <w:rFonts w:eastAsia="Times New Roman" w:cstheme="minorHAnsi"/>
                <w:b/>
                <w:bCs/>
                <w:color w:val="000000"/>
                <w:sz w:val="24"/>
                <w:szCs w:val="24"/>
              </w:rPr>
            </w:pPr>
            <w:r w:rsidRPr="00F13765">
              <w:rPr>
                <w:rFonts w:eastAsia="Times New Roman" w:cstheme="minorHAnsi"/>
                <w:b/>
                <w:bCs/>
                <w:color w:val="000000"/>
                <w:sz w:val="24"/>
                <w:szCs w:val="24"/>
              </w:rPr>
              <w:t>Entrants</w:t>
            </w:r>
          </w:p>
        </w:tc>
      </w:tr>
      <w:tr w:rsidR="00261516" w:rsidRPr="00F13765" w14:paraId="3A400E4E" w14:textId="049002D4" w:rsidTr="00431F67">
        <w:trPr>
          <w:trHeight w:val="287"/>
          <w:jc w:val="center"/>
        </w:trPr>
        <w:tc>
          <w:tcPr>
            <w:tcW w:w="1292" w:type="dxa"/>
            <w:vMerge w:val="restart"/>
            <w:shd w:val="clear" w:color="auto" w:fill="D9D9D9" w:themeFill="background1" w:themeFillShade="D9"/>
            <w:vAlign w:val="center"/>
          </w:tcPr>
          <w:p w14:paraId="2DD4C74B" w14:textId="11AF0AC8" w:rsidR="00573BFF" w:rsidRPr="00F13765" w:rsidRDefault="00573BFF" w:rsidP="00431F67">
            <w:pPr>
              <w:spacing w:after="0" w:line="240" w:lineRule="auto"/>
              <w:jc w:val="center"/>
              <w:rPr>
                <w:rFonts w:eastAsia="Times New Roman" w:cstheme="minorHAnsi"/>
                <w:b/>
                <w:bCs/>
                <w:color w:val="000000"/>
                <w:sz w:val="26"/>
                <w:szCs w:val="26"/>
              </w:rPr>
            </w:pPr>
            <w:r w:rsidRPr="00F13765">
              <w:rPr>
                <w:rFonts w:eastAsia="Times New Roman" w:cstheme="minorHAnsi"/>
                <w:b/>
                <w:bCs/>
                <w:color w:val="000000"/>
                <w:sz w:val="26"/>
                <w:szCs w:val="26"/>
              </w:rPr>
              <w:t xml:space="preserve">Fitness Challenge </w:t>
            </w:r>
            <w:r w:rsidR="001E1E0D">
              <w:rPr>
                <w:rFonts w:eastAsia="Times New Roman" w:cstheme="minorHAnsi"/>
                <w:b/>
                <w:bCs/>
                <w:color w:val="000000"/>
                <w:sz w:val="26"/>
                <w:szCs w:val="26"/>
              </w:rPr>
              <w:t>NOW</w:t>
            </w:r>
          </w:p>
        </w:tc>
        <w:tc>
          <w:tcPr>
            <w:tcW w:w="1874" w:type="dxa"/>
            <w:shd w:val="clear" w:color="auto" w:fill="auto"/>
            <w:tcMar>
              <w:top w:w="45" w:type="dxa"/>
              <w:left w:w="45" w:type="dxa"/>
              <w:bottom w:w="45" w:type="dxa"/>
              <w:right w:w="45" w:type="dxa"/>
            </w:tcMar>
            <w:vAlign w:val="center"/>
            <w:hideMark/>
          </w:tcPr>
          <w:p w14:paraId="7CEB1119" w14:textId="5F32758F" w:rsidR="00573BFF" w:rsidRPr="00F13765" w:rsidRDefault="00573BFF" w:rsidP="00B62CDE">
            <w:pPr>
              <w:spacing w:after="0" w:line="240" w:lineRule="auto"/>
              <w:rPr>
                <w:rFonts w:eastAsia="Times New Roman" w:cstheme="minorHAnsi"/>
                <w:color w:val="000000"/>
              </w:rPr>
            </w:pPr>
            <w:r w:rsidRPr="00F13765">
              <w:rPr>
                <w:rFonts w:eastAsia="Times New Roman" w:cstheme="minorHAnsi"/>
                <w:color w:val="000000"/>
              </w:rPr>
              <w:t>Severe Thinness</w:t>
            </w:r>
          </w:p>
        </w:tc>
        <w:tc>
          <w:tcPr>
            <w:tcW w:w="1370" w:type="dxa"/>
            <w:shd w:val="clear" w:color="auto" w:fill="auto"/>
            <w:tcMar>
              <w:top w:w="45" w:type="dxa"/>
              <w:left w:w="45" w:type="dxa"/>
              <w:bottom w:w="45" w:type="dxa"/>
              <w:right w:w="45" w:type="dxa"/>
            </w:tcMar>
            <w:vAlign w:val="center"/>
            <w:hideMark/>
          </w:tcPr>
          <w:p w14:paraId="60FBE2FE" w14:textId="2E404559" w:rsidR="00573BFF" w:rsidRPr="00F13765" w:rsidRDefault="00573BFF" w:rsidP="00A047A6">
            <w:pPr>
              <w:spacing w:after="0" w:line="240" w:lineRule="auto"/>
              <w:rPr>
                <w:rFonts w:eastAsia="Times New Roman" w:cstheme="minorHAnsi"/>
                <w:color w:val="000000"/>
              </w:rPr>
            </w:pPr>
            <w:r w:rsidRPr="00F13765">
              <w:rPr>
                <w:rFonts w:ascii="Calibri" w:hAnsi="Calibri" w:cs="Calibri"/>
                <w:color w:val="000000"/>
              </w:rPr>
              <w:t>&lt; 15.9</w:t>
            </w:r>
          </w:p>
        </w:tc>
        <w:tc>
          <w:tcPr>
            <w:tcW w:w="1276" w:type="dxa"/>
            <w:shd w:val="clear" w:color="auto" w:fill="auto"/>
            <w:vAlign w:val="center"/>
          </w:tcPr>
          <w:p w14:paraId="23C92AED" w14:textId="70771327" w:rsidR="00573BFF" w:rsidRPr="00F13765" w:rsidRDefault="00573BFF" w:rsidP="00A047A6">
            <w:pPr>
              <w:spacing w:after="0" w:line="240" w:lineRule="auto"/>
              <w:jc w:val="center"/>
              <w:rPr>
                <w:rFonts w:eastAsia="Times New Roman" w:cstheme="minorHAnsi"/>
                <w:color w:val="000000"/>
              </w:rPr>
            </w:pPr>
            <w:r w:rsidRPr="00F13765">
              <w:t>0</w:t>
            </w:r>
          </w:p>
        </w:tc>
      </w:tr>
      <w:tr w:rsidR="00EE5E07" w:rsidRPr="00F13765" w14:paraId="7D1593BD" w14:textId="77808A81" w:rsidTr="00516B14">
        <w:trPr>
          <w:trHeight w:val="287"/>
          <w:jc w:val="center"/>
        </w:trPr>
        <w:tc>
          <w:tcPr>
            <w:tcW w:w="1292" w:type="dxa"/>
            <w:vMerge/>
            <w:shd w:val="clear" w:color="auto" w:fill="D9D9D9" w:themeFill="background1" w:themeFillShade="D9"/>
          </w:tcPr>
          <w:p w14:paraId="0D590FAA" w14:textId="77777777" w:rsidR="00573BFF" w:rsidRPr="00F13765" w:rsidRDefault="00573BFF" w:rsidP="00B62CDE">
            <w:pPr>
              <w:spacing w:after="0" w:line="240" w:lineRule="auto"/>
              <w:rPr>
                <w:rFonts w:eastAsia="Times New Roman" w:cstheme="minorHAnsi"/>
                <w:color w:val="000000"/>
              </w:rPr>
            </w:pPr>
          </w:p>
        </w:tc>
        <w:tc>
          <w:tcPr>
            <w:tcW w:w="1874" w:type="dxa"/>
            <w:shd w:val="clear" w:color="auto" w:fill="auto"/>
            <w:tcMar>
              <w:top w:w="45" w:type="dxa"/>
              <w:left w:w="45" w:type="dxa"/>
              <w:bottom w:w="45" w:type="dxa"/>
              <w:right w:w="45" w:type="dxa"/>
            </w:tcMar>
            <w:vAlign w:val="center"/>
            <w:hideMark/>
          </w:tcPr>
          <w:p w14:paraId="46718C9E" w14:textId="56EE41A4" w:rsidR="00573BFF" w:rsidRPr="00F13765" w:rsidRDefault="00573BFF" w:rsidP="00B62CDE">
            <w:pPr>
              <w:spacing w:after="0" w:line="240" w:lineRule="auto"/>
              <w:rPr>
                <w:rFonts w:eastAsia="Times New Roman" w:cstheme="minorHAnsi"/>
                <w:color w:val="000000"/>
              </w:rPr>
            </w:pPr>
            <w:r w:rsidRPr="00F13765">
              <w:rPr>
                <w:rFonts w:eastAsia="Times New Roman" w:cstheme="minorHAnsi"/>
                <w:color w:val="000000"/>
              </w:rPr>
              <w:t>Moderate Thinness</w:t>
            </w:r>
          </w:p>
        </w:tc>
        <w:tc>
          <w:tcPr>
            <w:tcW w:w="1370" w:type="dxa"/>
            <w:shd w:val="clear" w:color="auto" w:fill="auto"/>
            <w:tcMar>
              <w:top w:w="45" w:type="dxa"/>
              <w:left w:w="45" w:type="dxa"/>
              <w:bottom w:w="45" w:type="dxa"/>
              <w:right w:w="45" w:type="dxa"/>
            </w:tcMar>
            <w:vAlign w:val="center"/>
            <w:hideMark/>
          </w:tcPr>
          <w:p w14:paraId="0D2C71C7" w14:textId="08A60AB4" w:rsidR="00573BFF" w:rsidRPr="00F13765" w:rsidRDefault="00573BFF" w:rsidP="00A047A6">
            <w:pPr>
              <w:spacing w:after="0" w:line="240" w:lineRule="auto"/>
              <w:rPr>
                <w:rFonts w:eastAsia="Times New Roman" w:cstheme="minorHAnsi"/>
                <w:color w:val="000000"/>
              </w:rPr>
            </w:pPr>
            <w:r w:rsidRPr="00F13765">
              <w:rPr>
                <w:rFonts w:ascii="Calibri" w:hAnsi="Calibri" w:cs="Calibri"/>
                <w:color w:val="000000"/>
              </w:rPr>
              <w:t>16 – 16.9</w:t>
            </w:r>
          </w:p>
        </w:tc>
        <w:tc>
          <w:tcPr>
            <w:tcW w:w="1276" w:type="dxa"/>
            <w:shd w:val="clear" w:color="auto" w:fill="auto"/>
            <w:vAlign w:val="center"/>
          </w:tcPr>
          <w:p w14:paraId="194E70D9" w14:textId="3DD136E9" w:rsidR="00573BFF" w:rsidRPr="00F13765" w:rsidRDefault="00573BFF" w:rsidP="00A047A6">
            <w:pPr>
              <w:spacing w:after="0" w:line="240" w:lineRule="auto"/>
              <w:jc w:val="center"/>
              <w:rPr>
                <w:rFonts w:eastAsia="Times New Roman" w:cstheme="minorHAnsi"/>
                <w:color w:val="000000"/>
              </w:rPr>
            </w:pPr>
            <w:r w:rsidRPr="00F13765">
              <w:t>0</w:t>
            </w:r>
          </w:p>
        </w:tc>
      </w:tr>
      <w:tr w:rsidR="00EE5E07" w:rsidRPr="00F13765" w14:paraId="0184F3F5" w14:textId="714C0394" w:rsidTr="00516B14">
        <w:trPr>
          <w:trHeight w:val="287"/>
          <w:jc w:val="center"/>
        </w:trPr>
        <w:tc>
          <w:tcPr>
            <w:tcW w:w="1292" w:type="dxa"/>
            <w:vMerge/>
            <w:shd w:val="clear" w:color="auto" w:fill="D9D9D9" w:themeFill="background1" w:themeFillShade="D9"/>
          </w:tcPr>
          <w:p w14:paraId="1184AE3C" w14:textId="77777777" w:rsidR="00573BFF" w:rsidRPr="00F13765" w:rsidRDefault="00573BFF" w:rsidP="00B62CDE">
            <w:pPr>
              <w:spacing w:after="0" w:line="240" w:lineRule="auto"/>
              <w:rPr>
                <w:rFonts w:eastAsia="Times New Roman" w:cstheme="minorHAnsi"/>
                <w:color w:val="000000"/>
              </w:rPr>
            </w:pPr>
          </w:p>
        </w:tc>
        <w:tc>
          <w:tcPr>
            <w:tcW w:w="1874" w:type="dxa"/>
            <w:shd w:val="clear" w:color="auto" w:fill="auto"/>
            <w:tcMar>
              <w:top w:w="45" w:type="dxa"/>
              <w:left w:w="45" w:type="dxa"/>
              <w:bottom w:w="45" w:type="dxa"/>
              <w:right w:w="45" w:type="dxa"/>
            </w:tcMar>
            <w:vAlign w:val="center"/>
            <w:hideMark/>
          </w:tcPr>
          <w:p w14:paraId="3FD1BF8F" w14:textId="2CBAB37E" w:rsidR="00573BFF" w:rsidRPr="00F13765" w:rsidRDefault="00573BFF" w:rsidP="00B62CDE">
            <w:pPr>
              <w:spacing w:after="0" w:line="240" w:lineRule="auto"/>
              <w:rPr>
                <w:rFonts w:eastAsia="Times New Roman" w:cstheme="minorHAnsi"/>
                <w:color w:val="000000"/>
              </w:rPr>
            </w:pPr>
            <w:r w:rsidRPr="00F13765">
              <w:rPr>
                <w:rFonts w:eastAsia="Times New Roman" w:cstheme="minorHAnsi"/>
                <w:color w:val="000000"/>
              </w:rPr>
              <w:t>Mild Thinness</w:t>
            </w:r>
          </w:p>
        </w:tc>
        <w:tc>
          <w:tcPr>
            <w:tcW w:w="1370" w:type="dxa"/>
            <w:shd w:val="clear" w:color="auto" w:fill="auto"/>
            <w:tcMar>
              <w:top w:w="45" w:type="dxa"/>
              <w:left w:w="45" w:type="dxa"/>
              <w:bottom w:w="45" w:type="dxa"/>
              <w:right w:w="45" w:type="dxa"/>
            </w:tcMar>
            <w:vAlign w:val="center"/>
            <w:hideMark/>
          </w:tcPr>
          <w:p w14:paraId="6CAE9B33" w14:textId="712DDE7D" w:rsidR="00573BFF" w:rsidRPr="00F13765" w:rsidRDefault="00573BFF" w:rsidP="00A047A6">
            <w:pPr>
              <w:spacing w:after="0" w:line="240" w:lineRule="auto"/>
              <w:rPr>
                <w:rFonts w:eastAsia="Times New Roman" w:cstheme="minorHAnsi"/>
                <w:color w:val="000000"/>
              </w:rPr>
            </w:pPr>
            <w:r w:rsidRPr="00F13765">
              <w:rPr>
                <w:rFonts w:ascii="Calibri" w:hAnsi="Calibri" w:cs="Calibri"/>
                <w:color w:val="000000"/>
              </w:rPr>
              <w:t>17 – 18.4</w:t>
            </w:r>
          </w:p>
        </w:tc>
        <w:tc>
          <w:tcPr>
            <w:tcW w:w="1276" w:type="dxa"/>
            <w:shd w:val="clear" w:color="auto" w:fill="auto"/>
            <w:vAlign w:val="center"/>
          </w:tcPr>
          <w:p w14:paraId="0C32414D" w14:textId="3B67564B" w:rsidR="00573BFF" w:rsidRPr="00F13765" w:rsidRDefault="00573BFF" w:rsidP="00A047A6">
            <w:pPr>
              <w:spacing w:after="0" w:line="240" w:lineRule="auto"/>
              <w:jc w:val="center"/>
              <w:rPr>
                <w:rFonts w:eastAsia="Times New Roman" w:cstheme="minorHAnsi"/>
                <w:color w:val="000000"/>
              </w:rPr>
            </w:pPr>
            <w:r w:rsidRPr="00F13765">
              <w:t>2</w:t>
            </w:r>
          </w:p>
        </w:tc>
      </w:tr>
      <w:tr w:rsidR="00EE5E07" w:rsidRPr="00F13765" w14:paraId="49C2E61B" w14:textId="7EFFD640" w:rsidTr="00516B14">
        <w:trPr>
          <w:trHeight w:val="287"/>
          <w:jc w:val="center"/>
        </w:trPr>
        <w:tc>
          <w:tcPr>
            <w:tcW w:w="1292" w:type="dxa"/>
            <w:vMerge/>
            <w:shd w:val="clear" w:color="auto" w:fill="D9D9D9" w:themeFill="background1" w:themeFillShade="D9"/>
          </w:tcPr>
          <w:p w14:paraId="3411C0E2" w14:textId="77777777" w:rsidR="00573BFF" w:rsidRPr="00F13765" w:rsidRDefault="00573BFF" w:rsidP="00B62CDE">
            <w:pPr>
              <w:spacing w:after="0" w:line="240" w:lineRule="auto"/>
              <w:rPr>
                <w:rFonts w:eastAsia="Times New Roman" w:cstheme="minorHAnsi"/>
                <w:color w:val="000000"/>
              </w:rPr>
            </w:pPr>
          </w:p>
        </w:tc>
        <w:tc>
          <w:tcPr>
            <w:tcW w:w="1874" w:type="dxa"/>
            <w:shd w:val="clear" w:color="auto" w:fill="auto"/>
            <w:tcMar>
              <w:top w:w="45" w:type="dxa"/>
              <w:left w:w="45" w:type="dxa"/>
              <w:bottom w:w="45" w:type="dxa"/>
              <w:right w:w="45" w:type="dxa"/>
            </w:tcMar>
            <w:vAlign w:val="center"/>
            <w:hideMark/>
          </w:tcPr>
          <w:p w14:paraId="648FBE5E" w14:textId="2A1CF5E3" w:rsidR="00573BFF" w:rsidRPr="00F13765" w:rsidRDefault="00573BFF" w:rsidP="00B62CDE">
            <w:pPr>
              <w:spacing w:after="0" w:line="240" w:lineRule="auto"/>
              <w:rPr>
                <w:rFonts w:eastAsia="Times New Roman" w:cstheme="minorHAnsi"/>
                <w:color w:val="000000"/>
              </w:rPr>
            </w:pPr>
            <w:r w:rsidRPr="00F13765">
              <w:rPr>
                <w:rFonts w:eastAsia="Times New Roman" w:cstheme="minorHAnsi"/>
                <w:color w:val="000000"/>
              </w:rPr>
              <w:t>Normal</w:t>
            </w:r>
          </w:p>
        </w:tc>
        <w:tc>
          <w:tcPr>
            <w:tcW w:w="1370" w:type="dxa"/>
            <w:shd w:val="clear" w:color="auto" w:fill="auto"/>
            <w:tcMar>
              <w:top w:w="45" w:type="dxa"/>
              <w:left w:w="45" w:type="dxa"/>
              <w:bottom w:w="45" w:type="dxa"/>
              <w:right w:w="45" w:type="dxa"/>
            </w:tcMar>
            <w:vAlign w:val="center"/>
            <w:hideMark/>
          </w:tcPr>
          <w:p w14:paraId="7986F71C" w14:textId="64EBAA21" w:rsidR="00573BFF" w:rsidRPr="00F13765" w:rsidRDefault="00573BFF" w:rsidP="00A047A6">
            <w:pPr>
              <w:spacing w:after="0" w:line="240" w:lineRule="auto"/>
              <w:rPr>
                <w:rFonts w:eastAsia="Times New Roman" w:cstheme="minorHAnsi"/>
                <w:color w:val="000000"/>
              </w:rPr>
            </w:pPr>
            <w:r w:rsidRPr="00F13765">
              <w:rPr>
                <w:rFonts w:ascii="Calibri" w:hAnsi="Calibri" w:cs="Calibri"/>
                <w:color w:val="000000"/>
              </w:rPr>
              <w:t>18.5 – 24.9</w:t>
            </w:r>
          </w:p>
        </w:tc>
        <w:tc>
          <w:tcPr>
            <w:tcW w:w="1276" w:type="dxa"/>
            <w:shd w:val="clear" w:color="auto" w:fill="auto"/>
            <w:vAlign w:val="center"/>
          </w:tcPr>
          <w:p w14:paraId="37CB46B1" w14:textId="2E8D7438" w:rsidR="00573BFF" w:rsidRPr="00F13765" w:rsidRDefault="00573BFF" w:rsidP="00A047A6">
            <w:pPr>
              <w:spacing w:after="0" w:line="240" w:lineRule="auto"/>
              <w:jc w:val="center"/>
              <w:rPr>
                <w:rFonts w:eastAsia="Times New Roman" w:cstheme="minorHAnsi"/>
                <w:color w:val="000000"/>
              </w:rPr>
            </w:pPr>
            <w:r w:rsidRPr="00F13765">
              <w:t>23</w:t>
            </w:r>
          </w:p>
        </w:tc>
      </w:tr>
      <w:tr w:rsidR="00EE5E07" w:rsidRPr="00F13765" w14:paraId="53314E96" w14:textId="0C63CE71" w:rsidTr="00516B14">
        <w:trPr>
          <w:trHeight w:val="287"/>
          <w:jc w:val="center"/>
        </w:trPr>
        <w:tc>
          <w:tcPr>
            <w:tcW w:w="1292" w:type="dxa"/>
            <w:vMerge/>
            <w:shd w:val="clear" w:color="auto" w:fill="D9D9D9" w:themeFill="background1" w:themeFillShade="D9"/>
          </w:tcPr>
          <w:p w14:paraId="273F8782" w14:textId="77777777" w:rsidR="00573BFF" w:rsidRPr="00F13765" w:rsidRDefault="00573BFF" w:rsidP="00B62CDE">
            <w:pPr>
              <w:spacing w:after="0" w:line="240" w:lineRule="auto"/>
              <w:rPr>
                <w:rFonts w:eastAsia="Times New Roman" w:cstheme="minorHAnsi"/>
                <w:color w:val="000000"/>
              </w:rPr>
            </w:pPr>
          </w:p>
        </w:tc>
        <w:tc>
          <w:tcPr>
            <w:tcW w:w="1874" w:type="dxa"/>
            <w:shd w:val="clear" w:color="auto" w:fill="auto"/>
            <w:tcMar>
              <w:top w:w="45" w:type="dxa"/>
              <w:left w:w="45" w:type="dxa"/>
              <w:bottom w:w="45" w:type="dxa"/>
              <w:right w:w="45" w:type="dxa"/>
            </w:tcMar>
            <w:vAlign w:val="center"/>
            <w:hideMark/>
          </w:tcPr>
          <w:p w14:paraId="55027A3E" w14:textId="28217984" w:rsidR="00573BFF" w:rsidRPr="00F13765" w:rsidRDefault="00573BFF" w:rsidP="00B62CDE">
            <w:pPr>
              <w:spacing w:after="0" w:line="240" w:lineRule="auto"/>
              <w:rPr>
                <w:rFonts w:eastAsia="Times New Roman" w:cstheme="minorHAnsi"/>
                <w:color w:val="000000"/>
              </w:rPr>
            </w:pPr>
            <w:r w:rsidRPr="00F13765">
              <w:rPr>
                <w:rFonts w:eastAsia="Times New Roman" w:cstheme="minorHAnsi"/>
                <w:color w:val="000000"/>
              </w:rPr>
              <w:t>Overweight</w:t>
            </w:r>
          </w:p>
        </w:tc>
        <w:tc>
          <w:tcPr>
            <w:tcW w:w="1370" w:type="dxa"/>
            <w:shd w:val="clear" w:color="auto" w:fill="auto"/>
            <w:tcMar>
              <w:top w:w="45" w:type="dxa"/>
              <w:left w:w="45" w:type="dxa"/>
              <w:bottom w:w="45" w:type="dxa"/>
              <w:right w:w="45" w:type="dxa"/>
            </w:tcMar>
            <w:vAlign w:val="center"/>
            <w:hideMark/>
          </w:tcPr>
          <w:p w14:paraId="5B186D98" w14:textId="3DEA494B" w:rsidR="00573BFF" w:rsidRPr="00F13765" w:rsidRDefault="00573BFF" w:rsidP="00A047A6">
            <w:pPr>
              <w:spacing w:after="0" w:line="240" w:lineRule="auto"/>
              <w:rPr>
                <w:rFonts w:eastAsia="Times New Roman" w:cstheme="minorHAnsi"/>
                <w:color w:val="000000"/>
              </w:rPr>
            </w:pPr>
            <w:r w:rsidRPr="00F13765">
              <w:rPr>
                <w:rFonts w:ascii="Calibri" w:hAnsi="Calibri" w:cs="Calibri"/>
                <w:color w:val="000000"/>
              </w:rPr>
              <w:t>25 – 29.9</w:t>
            </w:r>
          </w:p>
        </w:tc>
        <w:tc>
          <w:tcPr>
            <w:tcW w:w="1276" w:type="dxa"/>
            <w:shd w:val="clear" w:color="auto" w:fill="auto"/>
            <w:vAlign w:val="center"/>
          </w:tcPr>
          <w:p w14:paraId="6BF38C3B" w14:textId="067C66D1" w:rsidR="00573BFF" w:rsidRPr="00F13765" w:rsidRDefault="00573BFF" w:rsidP="00A047A6">
            <w:pPr>
              <w:spacing w:after="0" w:line="240" w:lineRule="auto"/>
              <w:jc w:val="center"/>
              <w:rPr>
                <w:rFonts w:eastAsia="Times New Roman" w:cstheme="minorHAnsi"/>
                <w:color w:val="000000"/>
              </w:rPr>
            </w:pPr>
            <w:r w:rsidRPr="00F13765">
              <w:t>25</w:t>
            </w:r>
          </w:p>
        </w:tc>
      </w:tr>
      <w:tr w:rsidR="00EE5E07" w:rsidRPr="00F13765" w14:paraId="0189ED75" w14:textId="7957A2B3" w:rsidTr="00516B14">
        <w:trPr>
          <w:trHeight w:val="287"/>
          <w:jc w:val="center"/>
        </w:trPr>
        <w:tc>
          <w:tcPr>
            <w:tcW w:w="1292" w:type="dxa"/>
            <w:vMerge/>
            <w:shd w:val="clear" w:color="auto" w:fill="D9D9D9" w:themeFill="background1" w:themeFillShade="D9"/>
          </w:tcPr>
          <w:p w14:paraId="316E6F91" w14:textId="77777777" w:rsidR="00573BFF" w:rsidRPr="00F13765" w:rsidRDefault="00573BFF" w:rsidP="00B62CDE">
            <w:pPr>
              <w:spacing w:after="0" w:line="240" w:lineRule="auto"/>
              <w:rPr>
                <w:rFonts w:eastAsia="Times New Roman" w:cstheme="minorHAnsi"/>
                <w:color w:val="000000"/>
              </w:rPr>
            </w:pPr>
          </w:p>
        </w:tc>
        <w:tc>
          <w:tcPr>
            <w:tcW w:w="1874" w:type="dxa"/>
            <w:shd w:val="clear" w:color="auto" w:fill="auto"/>
            <w:tcMar>
              <w:top w:w="45" w:type="dxa"/>
              <w:left w:w="45" w:type="dxa"/>
              <w:bottom w:w="45" w:type="dxa"/>
              <w:right w:w="45" w:type="dxa"/>
            </w:tcMar>
            <w:vAlign w:val="center"/>
            <w:hideMark/>
          </w:tcPr>
          <w:p w14:paraId="25A0BFB0" w14:textId="4B3E55CD" w:rsidR="00573BFF" w:rsidRPr="00F13765" w:rsidRDefault="00573BFF" w:rsidP="00B62CDE">
            <w:pPr>
              <w:spacing w:after="0" w:line="240" w:lineRule="auto"/>
              <w:rPr>
                <w:rFonts w:eastAsia="Times New Roman" w:cstheme="minorHAnsi"/>
                <w:color w:val="000000"/>
              </w:rPr>
            </w:pPr>
            <w:r w:rsidRPr="00F13765">
              <w:rPr>
                <w:rFonts w:eastAsia="Times New Roman" w:cstheme="minorHAnsi"/>
                <w:color w:val="000000"/>
              </w:rPr>
              <w:t>Obese Class I</w:t>
            </w:r>
          </w:p>
        </w:tc>
        <w:tc>
          <w:tcPr>
            <w:tcW w:w="1370" w:type="dxa"/>
            <w:shd w:val="clear" w:color="auto" w:fill="auto"/>
            <w:tcMar>
              <w:top w:w="45" w:type="dxa"/>
              <w:left w:w="45" w:type="dxa"/>
              <w:bottom w:w="45" w:type="dxa"/>
              <w:right w:w="45" w:type="dxa"/>
            </w:tcMar>
            <w:vAlign w:val="center"/>
            <w:hideMark/>
          </w:tcPr>
          <w:p w14:paraId="22E68BB2" w14:textId="7C31546A" w:rsidR="00573BFF" w:rsidRPr="00F13765" w:rsidRDefault="00573BFF" w:rsidP="00A047A6">
            <w:pPr>
              <w:spacing w:after="0" w:line="240" w:lineRule="auto"/>
              <w:rPr>
                <w:rFonts w:eastAsia="Times New Roman" w:cstheme="minorHAnsi"/>
                <w:color w:val="000000"/>
              </w:rPr>
            </w:pPr>
            <w:r w:rsidRPr="00F13765">
              <w:rPr>
                <w:rFonts w:ascii="Calibri" w:hAnsi="Calibri" w:cs="Calibri"/>
                <w:color w:val="000000"/>
              </w:rPr>
              <w:t>30 – 34.9</w:t>
            </w:r>
          </w:p>
        </w:tc>
        <w:tc>
          <w:tcPr>
            <w:tcW w:w="1276" w:type="dxa"/>
            <w:shd w:val="clear" w:color="auto" w:fill="auto"/>
            <w:vAlign w:val="center"/>
          </w:tcPr>
          <w:p w14:paraId="3209A331" w14:textId="28D96E6A" w:rsidR="00573BFF" w:rsidRPr="00F13765" w:rsidRDefault="00573BFF" w:rsidP="00A047A6">
            <w:pPr>
              <w:spacing w:after="0" w:line="240" w:lineRule="auto"/>
              <w:jc w:val="center"/>
              <w:rPr>
                <w:rFonts w:eastAsia="Times New Roman" w:cstheme="minorHAnsi"/>
                <w:color w:val="000000"/>
              </w:rPr>
            </w:pPr>
            <w:r w:rsidRPr="00F13765">
              <w:t>16</w:t>
            </w:r>
          </w:p>
        </w:tc>
      </w:tr>
      <w:tr w:rsidR="00EE5E07" w:rsidRPr="00F13765" w14:paraId="24CE9989" w14:textId="36C65383" w:rsidTr="00516B14">
        <w:trPr>
          <w:trHeight w:val="287"/>
          <w:jc w:val="center"/>
        </w:trPr>
        <w:tc>
          <w:tcPr>
            <w:tcW w:w="1292" w:type="dxa"/>
            <w:vMerge/>
            <w:shd w:val="clear" w:color="auto" w:fill="D9D9D9" w:themeFill="background1" w:themeFillShade="D9"/>
          </w:tcPr>
          <w:p w14:paraId="3F9E7827" w14:textId="77777777" w:rsidR="00573BFF" w:rsidRPr="00F13765" w:rsidRDefault="00573BFF" w:rsidP="00B62CDE">
            <w:pPr>
              <w:spacing w:after="0" w:line="240" w:lineRule="auto"/>
              <w:rPr>
                <w:rFonts w:eastAsia="Times New Roman" w:cstheme="minorHAnsi"/>
                <w:color w:val="000000"/>
              </w:rPr>
            </w:pPr>
          </w:p>
        </w:tc>
        <w:tc>
          <w:tcPr>
            <w:tcW w:w="1874" w:type="dxa"/>
            <w:shd w:val="clear" w:color="auto" w:fill="auto"/>
            <w:tcMar>
              <w:top w:w="45" w:type="dxa"/>
              <w:left w:w="45" w:type="dxa"/>
              <w:bottom w:w="45" w:type="dxa"/>
              <w:right w:w="45" w:type="dxa"/>
            </w:tcMar>
            <w:vAlign w:val="center"/>
            <w:hideMark/>
          </w:tcPr>
          <w:p w14:paraId="2367410D" w14:textId="74BADC33" w:rsidR="00573BFF" w:rsidRPr="00F13765" w:rsidRDefault="00573BFF" w:rsidP="00B62CDE">
            <w:pPr>
              <w:spacing w:after="0" w:line="240" w:lineRule="auto"/>
              <w:rPr>
                <w:rFonts w:eastAsia="Times New Roman" w:cstheme="minorHAnsi"/>
                <w:color w:val="000000"/>
              </w:rPr>
            </w:pPr>
            <w:r w:rsidRPr="00F13765">
              <w:rPr>
                <w:rFonts w:eastAsia="Times New Roman" w:cstheme="minorHAnsi"/>
                <w:color w:val="000000"/>
              </w:rPr>
              <w:t>Obese Class II</w:t>
            </w:r>
          </w:p>
        </w:tc>
        <w:tc>
          <w:tcPr>
            <w:tcW w:w="1370" w:type="dxa"/>
            <w:shd w:val="clear" w:color="auto" w:fill="auto"/>
            <w:tcMar>
              <w:top w:w="45" w:type="dxa"/>
              <w:left w:w="45" w:type="dxa"/>
              <w:bottom w:w="45" w:type="dxa"/>
              <w:right w:w="45" w:type="dxa"/>
            </w:tcMar>
            <w:vAlign w:val="center"/>
            <w:hideMark/>
          </w:tcPr>
          <w:p w14:paraId="4B375542" w14:textId="0CD2C057" w:rsidR="00573BFF" w:rsidRPr="00F13765" w:rsidRDefault="00573BFF" w:rsidP="00A047A6">
            <w:pPr>
              <w:spacing w:after="0" w:line="240" w:lineRule="auto"/>
              <w:rPr>
                <w:rFonts w:eastAsia="Times New Roman" w:cstheme="minorHAnsi"/>
                <w:color w:val="000000"/>
              </w:rPr>
            </w:pPr>
            <w:r w:rsidRPr="00F13765">
              <w:rPr>
                <w:rFonts w:ascii="Calibri" w:hAnsi="Calibri" w:cs="Calibri"/>
                <w:color w:val="000000"/>
              </w:rPr>
              <w:t>35 – 39.9</w:t>
            </w:r>
          </w:p>
        </w:tc>
        <w:tc>
          <w:tcPr>
            <w:tcW w:w="1276" w:type="dxa"/>
            <w:shd w:val="clear" w:color="auto" w:fill="auto"/>
            <w:vAlign w:val="center"/>
          </w:tcPr>
          <w:p w14:paraId="717E91B8" w14:textId="30AB43F1" w:rsidR="00573BFF" w:rsidRPr="00F13765" w:rsidRDefault="00573BFF" w:rsidP="00A047A6">
            <w:pPr>
              <w:spacing w:after="0" w:line="240" w:lineRule="auto"/>
              <w:jc w:val="center"/>
              <w:rPr>
                <w:rFonts w:eastAsia="Times New Roman" w:cstheme="minorHAnsi"/>
                <w:color w:val="000000"/>
              </w:rPr>
            </w:pPr>
            <w:r w:rsidRPr="00F13765">
              <w:t>0</w:t>
            </w:r>
          </w:p>
        </w:tc>
      </w:tr>
      <w:tr w:rsidR="00261516" w:rsidRPr="00F13765" w14:paraId="3B2BBC55" w14:textId="1FA9247A" w:rsidTr="00516B14">
        <w:trPr>
          <w:trHeight w:val="287"/>
          <w:jc w:val="center"/>
        </w:trPr>
        <w:tc>
          <w:tcPr>
            <w:tcW w:w="1292" w:type="dxa"/>
            <w:vMerge/>
            <w:shd w:val="clear" w:color="auto" w:fill="D9D9D9" w:themeFill="background1" w:themeFillShade="D9"/>
          </w:tcPr>
          <w:p w14:paraId="327E726F" w14:textId="77777777" w:rsidR="00573BFF" w:rsidRPr="00F13765" w:rsidRDefault="00573BFF" w:rsidP="00B62CDE">
            <w:pPr>
              <w:spacing w:after="0" w:line="240" w:lineRule="auto"/>
              <w:rPr>
                <w:rFonts w:eastAsia="Times New Roman" w:cstheme="minorHAnsi"/>
                <w:color w:val="000000"/>
              </w:rPr>
            </w:pPr>
          </w:p>
        </w:tc>
        <w:tc>
          <w:tcPr>
            <w:tcW w:w="1874" w:type="dxa"/>
            <w:tcBorders>
              <w:bottom w:val="single" w:sz="2" w:space="0" w:color="auto"/>
            </w:tcBorders>
            <w:shd w:val="clear" w:color="auto" w:fill="auto"/>
            <w:tcMar>
              <w:top w:w="45" w:type="dxa"/>
              <w:left w:w="45" w:type="dxa"/>
              <w:bottom w:w="45" w:type="dxa"/>
              <w:right w:w="45" w:type="dxa"/>
            </w:tcMar>
            <w:vAlign w:val="center"/>
            <w:hideMark/>
          </w:tcPr>
          <w:p w14:paraId="24E4E2C1" w14:textId="3D74521A" w:rsidR="00573BFF" w:rsidRPr="00F13765" w:rsidRDefault="00573BFF" w:rsidP="00B62CDE">
            <w:pPr>
              <w:spacing w:after="0" w:line="240" w:lineRule="auto"/>
              <w:rPr>
                <w:rFonts w:eastAsia="Times New Roman" w:cstheme="minorHAnsi"/>
                <w:color w:val="000000"/>
              </w:rPr>
            </w:pPr>
            <w:r w:rsidRPr="00F13765">
              <w:rPr>
                <w:rFonts w:eastAsia="Times New Roman" w:cstheme="minorHAnsi"/>
                <w:color w:val="000000"/>
              </w:rPr>
              <w:t>Obese Class III</w:t>
            </w:r>
          </w:p>
        </w:tc>
        <w:tc>
          <w:tcPr>
            <w:tcW w:w="1370" w:type="dxa"/>
            <w:tcBorders>
              <w:bottom w:val="single" w:sz="2" w:space="0" w:color="auto"/>
            </w:tcBorders>
            <w:shd w:val="clear" w:color="auto" w:fill="auto"/>
            <w:tcMar>
              <w:top w:w="45" w:type="dxa"/>
              <w:left w:w="45" w:type="dxa"/>
              <w:bottom w:w="45" w:type="dxa"/>
              <w:right w:w="45" w:type="dxa"/>
            </w:tcMar>
            <w:vAlign w:val="center"/>
            <w:hideMark/>
          </w:tcPr>
          <w:p w14:paraId="7BDBD29D" w14:textId="77877329" w:rsidR="00573BFF" w:rsidRPr="00F13765" w:rsidRDefault="00573BFF" w:rsidP="00A047A6">
            <w:pPr>
              <w:spacing w:after="0" w:line="240" w:lineRule="auto"/>
              <w:rPr>
                <w:rFonts w:eastAsia="Times New Roman" w:cstheme="minorHAnsi"/>
                <w:color w:val="000000"/>
              </w:rPr>
            </w:pPr>
            <w:r w:rsidRPr="00F13765">
              <w:rPr>
                <w:rFonts w:ascii="Calibri" w:hAnsi="Calibri" w:cs="Calibri"/>
                <w:color w:val="000000"/>
              </w:rPr>
              <w:t>&gt; 40</w:t>
            </w:r>
          </w:p>
        </w:tc>
        <w:tc>
          <w:tcPr>
            <w:tcW w:w="1276" w:type="dxa"/>
            <w:tcBorders>
              <w:bottom w:val="single" w:sz="2" w:space="0" w:color="auto"/>
            </w:tcBorders>
            <w:shd w:val="clear" w:color="auto" w:fill="auto"/>
            <w:vAlign w:val="center"/>
          </w:tcPr>
          <w:p w14:paraId="36E90DB3" w14:textId="355A4985" w:rsidR="00573BFF" w:rsidRPr="00F13765" w:rsidRDefault="00573BFF" w:rsidP="00A047A6">
            <w:pPr>
              <w:keepNext/>
              <w:spacing w:after="0" w:line="240" w:lineRule="auto"/>
              <w:jc w:val="center"/>
              <w:rPr>
                <w:rFonts w:ascii="Arial" w:eastAsia="Times New Roman" w:hAnsi="Arial" w:cs="Arial"/>
                <w:color w:val="000000"/>
              </w:rPr>
            </w:pPr>
            <w:r w:rsidRPr="00F13765">
              <w:t>0</w:t>
            </w:r>
          </w:p>
        </w:tc>
      </w:tr>
      <w:tr w:rsidR="00EE4ECB" w:rsidRPr="00F13765" w14:paraId="5F539D87" w14:textId="77777777" w:rsidTr="00431F67">
        <w:trPr>
          <w:trHeight w:val="169"/>
          <w:jc w:val="center"/>
        </w:trPr>
        <w:tc>
          <w:tcPr>
            <w:tcW w:w="1292" w:type="dxa"/>
            <w:tcBorders>
              <w:left w:val="nil"/>
              <w:bottom w:val="nil"/>
              <w:right w:val="nil"/>
            </w:tcBorders>
            <w:shd w:val="clear" w:color="auto" w:fill="auto"/>
          </w:tcPr>
          <w:p w14:paraId="5F1C1389" w14:textId="77777777" w:rsidR="00EE4ECB" w:rsidRPr="00F13765" w:rsidRDefault="00EE4ECB" w:rsidP="00A047A6">
            <w:pPr>
              <w:spacing w:after="0" w:line="240" w:lineRule="auto"/>
              <w:jc w:val="center"/>
              <w:rPr>
                <w:rFonts w:ascii="Calibri" w:hAnsi="Calibri" w:cs="Calibri"/>
                <w:color w:val="000000"/>
              </w:rPr>
            </w:pPr>
          </w:p>
        </w:tc>
        <w:tc>
          <w:tcPr>
            <w:tcW w:w="3244" w:type="dxa"/>
            <w:gridSpan w:val="2"/>
            <w:tcBorders>
              <w:left w:val="nil"/>
              <w:bottom w:val="nil"/>
              <w:right w:val="single" w:sz="2" w:space="0" w:color="auto"/>
            </w:tcBorders>
            <w:shd w:val="clear" w:color="auto" w:fill="auto"/>
            <w:tcMar>
              <w:top w:w="45" w:type="dxa"/>
              <w:left w:w="45" w:type="dxa"/>
              <w:bottom w:w="45" w:type="dxa"/>
              <w:right w:w="45" w:type="dxa"/>
            </w:tcMar>
            <w:vAlign w:val="center"/>
          </w:tcPr>
          <w:p w14:paraId="7B508065" w14:textId="70437FF1" w:rsidR="00EE4ECB" w:rsidRPr="00F13765" w:rsidRDefault="00EE4ECB" w:rsidP="00A047A6">
            <w:pPr>
              <w:spacing w:after="0" w:line="240" w:lineRule="auto"/>
              <w:jc w:val="center"/>
              <w:rPr>
                <w:rFonts w:ascii="Calibri" w:hAnsi="Calibri" w:cs="Calibri"/>
                <w:b/>
                <w:bCs/>
                <w:color w:val="000000"/>
              </w:rPr>
            </w:pPr>
            <w:r w:rsidRPr="00F13765">
              <w:rPr>
                <w:rFonts w:ascii="Calibri" w:hAnsi="Calibri" w:cs="Calibri"/>
                <w:b/>
                <w:bCs/>
                <w:color w:val="000000"/>
                <w:sz w:val="24"/>
                <w:szCs w:val="24"/>
              </w:rPr>
              <w:t>T</w:t>
            </w:r>
            <w:r w:rsidR="00B05B7B" w:rsidRPr="00F13765">
              <w:rPr>
                <w:rFonts w:ascii="Calibri" w:hAnsi="Calibri" w:cs="Calibri"/>
                <w:b/>
                <w:bCs/>
                <w:color w:val="000000"/>
                <w:sz w:val="24"/>
                <w:szCs w:val="24"/>
              </w:rPr>
              <w:t>otal number of entrants</w:t>
            </w:r>
          </w:p>
        </w:tc>
        <w:tc>
          <w:tcPr>
            <w:tcW w:w="1276" w:type="dxa"/>
            <w:tcBorders>
              <w:left w:val="single" w:sz="2" w:space="0" w:color="auto"/>
              <w:bottom w:val="single" w:sz="2" w:space="0" w:color="auto"/>
              <w:right w:val="single" w:sz="2" w:space="0" w:color="auto"/>
            </w:tcBorders>
            <w:shd w:val="clear" w:color="auto" w:fill="auto"/>
            <w:vAlign w:val="center"/>
          </w:tcPr>
          <w:p w14:paraId="5A5A9003" w14:textId="6F4E8D3C" w:rsidR="00EE4ECB" w:rsidRPr="00F13765" w:rsidRDefault="00431F67" w:rsidP="00380A54">
            <w:pPr>
              <w:keepNext/>
              <w:spacing w:after="0" w:line="240" w:lineRule="auto"/>
              <w:jc w:val="center"/>
            </w:pPr>
            <w:r w:rsidRPr="00F13765">
              <w:fldChar w:fldCharType="begin"/>
            </w:r>
            <w:r w:rsidRPr="00F13765">
              <w:instrText xml:space="preserve"> =SUM(ABOVE) </w:instrText>
            </w:r>
            <w:r w:rsidRPr="00F13765">
              <w:fldChar w:fldCharType="separate"/>
            </w:r>
            <w:r w:rsidRPr="00F13765">
              <w:rPr>
                <w:noProof/>
              </w:rPr>
              <w:t>66</w:t>
            </w:r>
            <w:r w:rsidRPr="00F13765">
              <w:fldChar w:fldCharType="end"/>
            </w:r>
          </w:p>
        </w:tc>
      </w:tr>
    </w:tbl>
    <w:p w14:paraId="18D113CC" w14:textId="77777777" w:rsidR="00C925FE" w:rsidRPr="00F13765" w:rsidRDefault="00C925FE" w:rsidP="00B63222"/>
    <w:p w14:paraId="3BBB2B06" w14:textId="036EF959" w:rsidR="00673067" w:rsidRPr="00F13765" w:rsidRDefault="00673067" w:rsidP="00673067">
      <w:pPr>
        <w:pStyle w:val="Heading1"/>
      </w:pPr>
      <w:bookmarkStart w:id="1" w:name="_Toc94545390"/>
      <w:r w:rsidRPr="00F13765">
        <w:t>The Rubber Meets The Road</w:t>
      </w:r>
      <w:bookmarkEnd w:id="1"/>
    </w:p>
    <w:p w14:paraId="0A7620B8" w14:textId="61168998" w:rsidR="003A3BEB" w:rsidRPr="00F13765" w:rsidRDefault="004C3810" w:rsidP="00905795">
      <w:r w:rsidRPr="00F13765">
        <w:t xml:space="preserve">Down to business. While a number of people – learners, parents and community members – have already signed up for </w:t>
      </w:r>
      <w:r w:rsidR="00E95A71" w:rsidRPr="00F13765">
        <w:rPr>
          <w:b/>
          <w:bCs/>
        </w:rPr>
        <w:t xml:space="preserve">Fitness Challenge </w:t>
      </w:r>
      <w:r w:rsidR="001E1E0D">
        <w:rPr>
          <w:b/>
          <w:bCs/>
        </w:rPr>
        <w:t>NOW</w:t>
      </w:r>
      <w:r w:rsidR="00E95A71" w:rsidRPr="00F13765">
        <w:t xml:space="preserve">, </w:t>
      </w:r>
      <w:r w:rsidR="0011126D" w:rsidRPr="00F13765">
        <w:t>our ultimate goal is to get the entire school on board in one way or another</w:t>
      </w:r>
      <w:r w:rsidR="004417D4" w:rsidRPr="00F13765">
        <w:t xml:space="preserve"> –</w:t>
      </w:r>
      <w:r w:rsidR="0011126D" w:rsidRPr="00F13765">
        <w:t xml:space="preserve"> </w:t>
      </w:r>
      <w:r w:rsidR="00B73D07" w:rsidRPr="00F13765">
        <w:t xml:space="preserve">whether </w:t>
      </w:r>
      <w:r w:rsidR="0011126D" w:rsidRPr="00F13765">
        <w:t xml:space="preserve">by actively taking part in one of the events, or by providing much needed support (see below), or by participating in one of the administrative or </w:t>
      </w:r>
      <w:r w:rsidR="004417D4" w:rsidRPr="00F13765">
        <w:t xml:space="preserve">fund-raising capacities, or even by just showing up </w:t>
      </w:r>
      <w:r w:rsidR="00FC2535" w:rsidRPr="00F13765">
        <w:t>along one of the routes and providing spectator support.</w:t>
      </w:r>
    </w:p>
    <w:p w14:paraId="4FC1DFE1" w14:textId="3D12F4F1" w:rsidR="00C143CA" w:rsidRPr="00F13765" w:rsidRDefault="005C1596" w:rsidP="00E5557E">
      <w:pPr>
        <w:pStyle w:val="Heading2"/>
      </w:pPr>
      <w:r w:rsidRPr="00F13765">
        <w:t>Signing Up</w:t>
      </w:r>
    </w:p>
    <w:p w14:paraId="29FC2934" w14:textId="55613A43" w:rsidR="00C143CA" w:rsidRPr="00F13765" w:rsidRDefault="003802B4" w:rsidP="00385228">
      <w:pPr>
        <w:keepNext/>
      </w:pPr>
      <w:r w:rsidRPr="00F13765">
        <w:t xml:space="preserve">So how does one go about signing up for </w:t>
      </w:r>
      <w:r w:rsidRPr="00F13765">
        <w:rPr>
          <w:b/>
          <w:bCs/>
        </w:rPr>
        <w:t xml:space="preserve">Fitness Challenge </w:t>
      </w:r>
      <w:r w:rsidR="001E1E0D">
        <w:rPr>
          <w:b/>
          <w:bCs/>
        </w:rPr>
        <w:t>NOW</w:t>
      </w:r>
      <w:r w:rsidRPr="00F13765">
        <w:t xml:space="preserve">? It’s </w:t>
      </w:r>
      <w:r w:rsidR="005C1596" w:rsidRPr="00F13765">
        <w:t xml:space="preserve">really </w:t>
      </w:r>
      <w:r w:rsidRPr="00F13765">
        <w:t>as easy as A</w:t>
      </w:r>
      <w:r w:rsidR="00AA73ED" w:rsidRPr="00F13765">
        <w:t>–</w:t>
      </w:r>
      <w:r w:rsidRPr="00F13765">
        <w:t>B</w:t>
      </w:r>
      <w:r w:rsidR="00AA73ED" w:rsidRPr="00F13765">
        <w:t>–</w:t>
      </w:r>
      <w:r w:rsidRPr="00F13765">
        <w:t>C:</w:t>
      </w:r>
    </w:p>
    <w:p w14:paraId="0F7DDC67" w14:textId="7F346F5B" w:rsidR="003802B4" w:rsidRPr="001E1E0D" w:rsidRDefault="00AA73ED" w:rsidP="00954458">
      <w:pPr>
        <w:pStyle w:val="ListParagraph"/>
        <w:numPr>
          <w:ilvl w:val="0"/>
          <w:numId w:val="5"/>
        </w:numPr>
        <w:spacing w:after="40"/>
        <w:contextualSpacing w:val="0"/>
      </w:pPr>
      <w:r w:rsidRPr="001E1E0D">
        <w:t xml:space="preserve">Determine your specific area of involvement – participator, </w:t>
      </w:r>
      <w:r w:rsidR="00954DAE" w:rsidRPr="001E1E0D">
        <w:t>supporter</w:t>
      </w:r>
      <w:r w:rsidRPr="001E1E0D">
        <w:t xml:space="preserve">, fund-raiser. This is </w:t>
      </w:r>
      <w:r w:rsidR="008832E9" w:rsidRPr="001E1E0D">
        <w:t xml:space="preserve">frequently </w:t>
      </w:r>
      <w:r w:rsidRPr="001E1E0D">
        <w:t>the most difficult part.</w:t>
      </w:r>
    </w:p>
    <w:p w14:paraId="68D4DFE2" w14:textId="0C87ED0A" w:rsidR="00AA73ED" w:rsidRPr="001E1E0D" w:rsidRDefault="00B25C02" w:rsidP="00954458">
      <w:pPr>
        <w:pStyle w:val="ListParagraph"/>
        <w:numPr>
          <w:ilvl w:val="0"/>
          <w:numId w:val="5"/>
        </w:numPr>
        <w:spacing w:after="40"/>
        <w:contextualSpacing w:val="0"/>
      </w:pPr>
      <w:r w:rsidRPr="001E1E0D">
        <w:t>Download the Entry Form from the school’s website.</w:t>
      </w:r>
    </w:p>
    <w:p w14:paraId="4D23BF12" w14:textId="48CCEB83" w:rsidR="00AC009E" w:rsidRDefault="00580AA6" w:rsidP="001E1E0D">
      <w:pPr>
        <w:pStyle w:val="ListParagraph"/>
        <w:numPr>
          <w:ilvl w:val="0"/>
          <w:numId w:val="5"/>
        </w:numPr>
        <w:spacing w:after="40"/>
        <w:contextualSpacing w:val="0"/>
      </w:pPr>
      <w:r w:rsidRPr="001E1E0D">
        <w:t>Submit</w:t>
      </w:r>
      <w:r w:rsidR="00B25C02" w:rsidRPr="001E1E0D">
        <w:t xml:space="preserve"> the </w:t>
      </w:r>
      <w:r w:rsidRPr="001E1E0D">
        <w:t xml:space="preserve">completed </w:t>
      </w:r>
      <w:r w:rsidR="00B25C02" w:rsidRPr="001E1E0D">
        <w:t xml:space="preserve">Entry Form to the </w:t>
      </w:r>
      <w:r w:rsidRPr="001E1E0D">
        <w:t>Sports Coordinator, electronically or via email.</w:t>
      </w:r>
    </w:p>
    <w:p w14:paraId="78BD9974" w14:textId="77777777" w:rsidR="001E1E0D" w:rsidRDefault="001E1E0D" w:rsidP="001E1E0D">
      <w:pPr>
        <w:spacing w:after="40"/>
      </w:pPr>
    </w:p>
    <w:p w14:paraId="3B8E4A43" w14:textId="4AEE95BF" w:rsidR="00C245F6" w:rsidRPr="00F13765" w:rsidRDefault="00E623A7" w:rsidP="001E1E0D">
      <w:pPr>
        <w:pStyle w:val="Heading2"/>
        <w:keepNext w:val="0"/>
      </w:pPr>
      <w:r w:rsidRPr="00F13765">
        <w:t>Footgear</w:t>
      </w:r>
    </w:p>
    <w:p w14:paraId="74CFE4FB" w14:textId="30D1D7BD" w:rsidR="00FA10E2" w:rsidRPr="00F13765" w:rsidRDefault="000359FC" w:rsidP="001E1E0D">
      <w:r w:rsidRPr="00F13765">
        <w:t>A bad workman blame</w:t>
      </w:r>
      <w:r w:rsidR="00A155AB" w:rsidRPr="00F13765">
        <w:t>s</w:t>
      </w:r>
      <w:r w:rsidRPr="00F13765">
        <w:t xml:space="preserve"> his tools. </w:t>
      </w:r>
      <w:r w:rsidR="00A155AB" w:rsidRPr="00F13765">
        <w:t>T</w:t>
      </w:r>
      <w:r w:rsidRPr="00F13765">
        <w:t xml:space="preserve">he converse is also true: </w:t>
      </w:r>
      <w:r w:rsidR="009019BF" w:rsidRPr="00F13765">
        <w:t>every successful</w:t>
      </w:r>
      <w:r w:rsidRPr="00F13765">
        <w:t xml:space="preserve"> </w:t>
      </w:r>
      <w:r w:rsidR="00113F50" w:rsidRPr="00F13765">
        <w:t xml:space="preserve">practitioner </w:t>
      </w:r>
      <w:r w:rsidR="00025405" w:rsidRPr="00F13765">
        <w:t>– in whatever field –</w:t>
      </w:r>
      <w:r w:rsidR="00113F50" w:rsidRPr="00F13765">
        <w:t xml:space="preserve"> will have high praise for </w:t>
      </w:r>
      <w:r w:rsidR="00A155AB" w:rsidRPr="00F13765">
        <w:t>the tools (gear) which helped him to achieve success. In the world of walking / jogging / running, this inevitably comes down to the choice of footgear</w:t>
      </w:r>
      <w:r w:rsidR="001C2742" w:rsidRPr="00F13765">
        <w:t xml:space="preserve">. The range of different options is quite staggering, with manufacturers releasing upgraded models at least once a year to keep up with the competition. </w:t>
      </w:r>
      <w:r w:rsidR="000106BF" w:rsidRPr="00F13765">
        <w:t xml:space="preserve">Hundreds of sneakers come out over the course of a year, and determining the best </w:t>
      </w:r>
      <w:r w:rsidR="006D5F14" w:rsidRPr="00F13765">
        <w:t>and most suitable among them</w:t>
      </w:r>
      <w:r w:rsidR="000106BF" w:rsidRPr="00F13765">
        <w:t xml:space="preserve"> is no easy task.</w:t>
      </w:r>
    </w:p>
    <w:p w14:paraId="2C0C6DFF" w14:textId="60682D02" w:rsidR="00270851" w:rsidRPr="00F13765" w:rsidRDefault="00270851" w:rsidP="00270851">
      <w:pPr>
        <w:pStyle w:val="Heading2"/>
      </w:pPr>
      <w:r w:rsidRPr="00F13765">
        <w:t>Categories</w:t>
      </w:r>
    </w:p>
    <w:p w14:paraId="084D7D58" w14:textId="0FA3589A" w:rsidR="00FC3F85" w:rsidRPr="00F13765" w:rsidRDefault="00FC3F85" w:rsidP="00270851">
      <w:r w:rsidRPr="00F13765">
        <w:t>We are all built differently, and the differences matter</w:t>
      </w:r>
      <w:r w:rsidR="001F059E" w:rsidRPr="00F13765">
        <w:t>;</w:t>
      </w:r>
      <w:r w:rsidRPr="00F13765">
        <w:t xml:space="preserve"> </w:t>
      </w:r>
      <w:r w:rsidR="001F059E" w:rsidRPr="00F13765">
        <w:t>h</w:t>
      </w:r>
      <w:r w:rsidRPr="00F13765">
        <w:t xml:space="preserve">ence it makes perfect sense to categorise participants. An overweight 60 year old male cannot compete meaningfully </w:t>
      </w:r>
      <w:r w:rsidR="001F059E" w:rsidRPr="00F13765">
        <w:t>against</w:t>
      </w:r>
      <w:r w:rsidRPr="00F13765">
        <w:t xml:space="preserve"> a</w:t>
      </w:r>
      <w:r w:rsidR="001F059E" w:rsidRPr="00F13765">
        <w:t xml:space="preserve"> 25 year old </w:t>
      </w:r>
      <w:r w:rsidR="001F059E" w:rsidRPr="00F13765">
        <w:lastRenderedPageBreak/>
        <w:t xml:space="preserve">female who loves hiking and plays hockey twice a week. </w:t>
      </w:r>
      <w:r w:rsidR="003A6D49" w:rsidRPr="00F13765">
        <w:t xml:space="preserve">Competition with others may provide the stimulus or motivation for improvement, but </w:t>
      </w:r>
      <w:r w:rsidR="009450FE" w:rsidRPr="00F13765">
        <w:t xml:space="preserve">it is our own inabilities and weaknesses that </w:t>
      </w:r>
      <w:r w:rsidR="003A6D49" w:rsidRPr="00F13765">
        <w:t>we are constantly striving to overcome</w:t>
      </w:r>
      <w:r w:rsidR="00B11322" w:rsidRPr="00F13765">
        <w:t>.</w:t>
      </w:r>
    </w:p>
    <w:tbl>
      <w:tblPr>
        <w:tblStyle w:val="TableGrid"/>
        <w:tblW w:w="9063" w:type="dxa"/>
        <w:tblLayout w:type="fixed"/>
        <w:tblLook w:val="04A0" w:firstRow="1" w:lastRow="0" w:firstColumn="1" w:lastColumn="0" w:noHBand="0" w:noVBand="1"/>
      </w:tblPr>
      <w:tblGrid>
        <w:gridCol w:w="562"/>
        <w:gridCol w:w="1214"/>
        <w:gridCol w:w="1214"/>
        <w:gridCol w:w="1215"/>
        <w:gridCol w:w="1214"/>
        <w:gridCol w:w="1215"/>
        <w:gridCol w:w="1214"/>
        <w:gridCol w:w="1215"/>
      </w:tblGrid>
      <w:tr w:rsidR="007B4227" w:rsidRPr="00F13765" w14:paraId="234F09E0" w14:textId="2283928B" w:rsidTr="00954458">
        <w:trPr>
          <w:trHeight w:val="519"/>
        </w:trPr>
        <w:tc>
          <w:tcPr>
            <w:tcW w:w="562" w:type="dxa"/>
            <w:vMerge w:val="restart"/>
            <w:shd w:val="clear" w:color="auto" w:fill="B4C6E7" w:themeFill="accent1" w:themeFillTint="66"/>
            <w:textDirection w:val="btLr"/>
            <w:vAlign w:val="center"/>
          </w:tcPr>
          <w:p w14:paraId="77758CD7" w14:textId="3926D6A1" w:rsidR="007B4227" w:rsidRPr="00F13765" w:rsidRDefault="007B4227" w:rsidP="007B4227">
            <w:pPr>
              <w:ind w:left="113" w:right="113"/>
              <w:jc w:val="center"/>
              <w:rPr>
                <w:b/>
                <w:bCs/>
                <w:sz w:val="26"/>
                <w:szCs w:val="26"/>
              </w:rPr>
            </w:pPr>
            <w:r w:rsidRPr="00F13765">
              <w:rPr>
                <w:b/>
                <w:bCs/>
                <w:sz w:val="26"/>
                <w:szCs w:val="26"/>
              </w:rPr>
              <w:t>Categories</w:t>
            </w:r>
          </w:p>
        </w:tc>
        <w:tc>
          <w:tcPr>
            <w:tcW w:w="1214" w:type="dxa"/>
            <w:shd w:val="clear" w:color="auto" w:fill="auto"/>
            <w:vAlign w:val="center"/>
          </w:tcPr>
          <w:p w14:paraId="71522CBC" w14:textId="3DA17E42" w:rsidR="007B4227" w:rsidRPr="00F13765" w:rsidRDefault="007B4227" w:rsidP="00FE4AFA">
            <w:pPr>
              <w:rPr>
                <w:b/>
                <w:bCs/>
              </w:rPr>
            </w:pPr>
            <w:r w:rsidRPr="00F13765">
              <w:rPr>
                <w:b/>
                <w:bCs/>
              </w:rPr>
              <w:t>Gender</w:t>
            </w:r>
          </w:p>
        </w:tc>
        <w:tc>
          <w:tcPr>
            <w:tcW w:w="1214" w:type="dxa"/>
            <w:shd w:val="clear" w:color="auto" w:fill="auto"/>
            <w:vAlign w:val="center"/>
          </w:tcPr>
          <w:p w14:paraId="788B2174" w14:textId="0ADAD10B" w:rsidR="007B4227" w:rsidRPr="00F13765" w:rsidRDefault="007B4227" w:rsidP="00FE4AFA">
            <w:pPr>
              <w:jc w:val="center"/>
            </w:pPr>
            <w:r w:rsidRPr="00F13765">
              <w:t>M</w:t>
            </w:r>
          </w:p>
        </w:tc>
        <w:tc>
          <w:tcPr>
            <w:tcW w:w="1215" w:type="dxa"/>
            <w:shd w:val="clear" w:color="auto" w:fill="auto"/>
            <w:vAlign w:val="center"/>
          </w:tcPr>
          <w:p w14:paraId="0C8F5468" w14:textId="07924726" w:rsidR="007B4227" w:rsidRPr="00F13765" w:rsidRDefault="007B4227" w:rsidP="00FE4AFA">
            <w:pPr>
              <w:jc w:val="center"/>
            </w:pPr>
            <w:r w:rsidRPr="00F13765">
              <w:t>F</w:t>
            </w:r>
          </w:p>
        </w:tc>
        <w:tc>
          <w:tcPr>
            <w:tcW w:w="1214" w:type="dxa"/>
            <w:tcBorders>
              <w:top w:val="nil"/>
              <w:right w:val="nil"/>
            </w:tcBorders>
            <w:shd w:val="clear" w:color="auto" w:fill="auto"/>
            <w:vAlign w:val="center"/>
          </w:tcPr>
          <w:p w14:paraId="71A5D798" w14:textId="77777777" w:rsidR="007B4227" w:rsidRPr="00F13765" w:rsidRDefault="007B4227" w:rsidP="00FE4AFA">
            <w:pPr>
              <w:jc w:val="center"/>
            </w:pPr>
          </w:p>
        </w:tc>
        <w:tc>
          <w:tcPr>
            <w:tcW w:w="1215" w:type="dxa"/>
            <w:tcBorders>
              <w:top w:val="nil"/>
              <w:left w:val="nil"/>
              <w:right w:val="nil"/>
            </w:tcBorders>
            <w:shd w:val="clear" w:color="auto" w:fill="auto"/>
            <w:vAlign w:val="center"/>
          </w:tcPr>
          <w:p w14:paraId="024CDCCE" w14:textId="77777777" w:rsidR="007B4227" w:rsidRPr="00F13765" w:rsidRDefault="007B4227" w:rsidP="00FE4AFA">
            <w:pPr>
              <w:jc w:val="center"/>
            </w:pPr>
          </w:p>
        </w:tc>
        <w:tc>
          <w:tcPr>
            <w:tcW w:w="1214" w:type="dxa"/>
            <w:tcBorders>
              <w:top w:val="nil"/>
              <w:left w:val="nil"/>
              <w:bottom w:val="nil"/>
              <w:right w:val="nil"/>
            </w:tcBorders>
            <w:shd w:val="clear" w:color="auto" w:fill="auto"/>
            <w:vAlign w:val="center"/>
          </w:tcPr>
          <w:p w14:paraId="59BF849B" w14:textId="77777777" w:rsidR="007B4227" w:rsidRPr="00F13765" w:rsidRDefault="007B4227" w:rsidP="00FE4AFA">
            <w:pPr>
              <w:jc w:val="center"/>
            </w:pPr>
          </w:p>
        </w:tc>
        <w:tc>
          <w:tcPr>
            <w:tcW w:w="1215" w:type="dxa"/>
            <w:tcBorders>
              <w:top w:val="nil"/>
              <w:left w:val="nil"/>
              <w:bottom w:val="nil"/>
              <w:right w:val="nil"/>
            </w:tcBorders>
            <w:shd w:val="clear" w:color="auto" w:fill="auto"/>
            <w:vAlign w:val="center"/>
          </w:tcPr>
          <w:p w14:paraId="2C999485" w14:textId="77777777" w:rsidR="007B4227" w:rsidRPr="00F13765" w:rsidRDefault="007B4227" w:rsidP="00080E7C">
            <w:pPr>
              <w:jc w:val="center"/>
            </w:pPr>
          </w:p>
        </w:tc>
      </w:tr>
      <w:tr w:rsidR="007B4227" w:rsidRPr="00F13765" w14:paraId="74F9F910" w14:textId="1AE38ABC" w:rsidTr="00954458">
        <w:trPr>
          <w:trHeight w:val="519"/>
        </w:trPr>
        <w:tc>
          <w:tcPr>
            <w:tcW w:w="562" w:type="dxa"/>
            <w:vMerge/>
            <w:shd w:val="clear" w:color="auto" w:fill="B4C6E7" w:themeFill="accent1" w:themeFillTint="66"/>
          </w:tcPr>
          <w:p w14:paraId="397CC0DD" w14:textId="77777777" w:rsidR="007B4227" w:rsidRPr="00F13765" w:rsidRDefault="007B4227" w:rsidP="00FE4AFA">
            <w:pPr>
              <w:rPr>
                <w:b/>
                <w:bCs/>
              </w:rPr>
            </w:pPr>
          </w:p>
        </w:tc>
        <w:tc>
          <w:tcPr>
            <w:tcW w:w="1214" w:type="dxa"/>
            <w:shd w:val="clear" w:color="auto" w:fill="auto"/>
            <w:vAlign w:val="center"/>
          </w:tcPr>
          <w:p w14:paraId="2605FC7E" w14:textId="73A91AF9" w:rsidR="007B4227" w:rsidRPr="00F13765" w:rsidRDefault="007B4227" w:rsidP="00FE4AFA">
            <w:pPr>
              <w:rPr>
                <w:b/>
                <w:bCs/>
              </w:rPr>
            </w:pPr>
            <w:r w:rsidRPr="00F13765">
              <w:rPr>
                <w:b/>
                <w:bCs/>
              </w:rPr>
              <w:t>Ability</w:t>
            </w:r>
          </w:p>
        </w:tc>
        <w:tc>
          <w:tcPr>
            <w:tcW w:w="1214" w:type="dxa"/>
            <w:shd w:val="clear" w:color="auto" w:fill="auto"/>
            <w:vAlign w:val="center"/>
          </w:tcPr>
          <w:p w14:paraId="4EB44570" w14:textId="530EBF9D" w:rsidR="007B4227" w:rsidRPr="00F13765" w:rsidRDefault="007B4227" w:rsidP="00FE4AFA">
            <w:pPr>
              <w:jc w:val="center"/>
            </w:pPr>
            <w:r w:rsidRPr="00F13765">
              <w:t>Very unfit</w:t>
            </w:r>
          </w:p>
        </w:tc>
        <w:tc>
          <w:tcPr>
            <w:tcW w:w="1215" w:type="dxa"/>
            <w:shd w:val="clear" w:color="auto" w:fill="auto"/>
            <w:vAlign w:val="center"/>
          </w:tcPr>
          <w:p w14:paraId="74D8C774" w14:textId="00B99FA6" w:rsidR="007B4227" w:rsidRPr="00F13765" w:rsidRDefault="007B4227" w:rsidP="00FE4AFA">
            <w:pPr>
              <w:jc w:val="center"/>
            </w:pPr>
            <w:r w:rsidRPr="00F13765">
              <w:t>Unfit</w:t>
            </w:r>
          </w:p>
        </w:tc>
        <w:tc>
          <w:tcPr>
            <w:tcW w:w="1214" w:type="dxa"/>
            <w:shd w:val="clear" w:color="auto" w:fill="auto"/>
            <w:vAlign w:val="center"/>
          </w:tcPr>
          <w:p w14:paraId="3B68B151" w14:textId="5668EA63" w:rsidR="007B4227" w:rsidRPr="00F13765" w:rsidRDefault="007B4227" w:rsidP="00FE4AFA">
            <w:pPr>
              <w:jc w:val="center"/>
            </w:pPr>
            <w:r w:rsidRPr="00F13765">
              <w:t>Fit</w:t>
            </w:r>
          </w:p>
        </w:tc>
        <w:tc>
          <w:tcPr>
            <w:tcW w:w="1215" w:type="dxa"/>
            <w:shd w:val="clear" w:color="auto" w:fill="auto"/>
            <w:vAlign w:val="center"/>
          </w:tcPr>
          <w:p w14:paraId="3A6733C9" w14:textId="41F134B1" w:rsidR="007B4227" w:rsidRPr="00F13765" w:rsidRDefault="007B4227" w:rsidP="00FE4AFA">
            <w:pPr>
              <w:jc w:val="center"/>
            </w:pPr>
            <w:r w:rsidRPr="00F13765">
              <w:t>Very fit</w:t>
            </w:r>
          </w:p>
        </w:tc>
        <w:tc>
          <w:tcPr>
            <w:tcW w:w="1214" w:type="dxa"/>
            <w:tcBorders>
              <w:top w:val="nil"/>
              <w:right w:val="nil"/>
            </w:tcBorders>
            <w:shd w:val="clear" w:color="auto" w:fill="auto"/>
            <w:vAlign w:val="center"/>
          </w:tcPr>
          <w:p w14:paraId="243A8B2D" w14:textId="77777777" w:rsidR="007B4227" w:rsidRPr="00F13765" w:rsidRDefault="007B4227" w:rsidP="00FE4AFA">
            <w:pPr>
              <w:jc w:val="center"/>
            </w:pPr>
          </w:p>
        </w:tc>
        <w:tc>
          <w:tcPr>
            <w:tcW w:w="1215" w:type="dxa"/>
            <w:tcBorders>
              <w:top w:val="nil"/>
              <w:left w:val="nil"/>
              <w:right w:val="nil"/>
            </w:tcBorders>
            <w:shd w:val="clear" w:color="auto" w:fill="auto"/>
            <w:vAlign w:val="center"/>
          </w:tcPr>
          <w:p w14:paraId="264E0EAA" w14:textId="77777777" w:rsidR="007B4227" w:rsidRPr="00F13765" w:rsidRDefault="007B4227" w:rsidP="00080E7C">
            <w:pPr>
              <w:jc w:val="center"/>
            </w:pPr>
          </w:p>
        </w:tc>
      </w:tr>
      <w:tr w:rsidR="007B4227" w:rsidRPr="00F13765" w14:paraId="20B2FEE3" w14:textId="1B95445C" w:rsidTr="00954458">
        <w:trPr>
          <w:trHeight w:val="519"/>
        </w:trPr>
        <w:tc>
          <w:tcPr>
            <w:tcW w:w="562" w:type="dxa"/>
            <w:vMerge/>
            <w:shd w:val="clear" w:color="auto" w:fill="B4C6E7" w:themeFill="accent1" w:themeFillTint="66"/>
          </w:tcPr>
          <w:p w14:paraId="47001B0F" w14:textId="77777777" w:rsidR="007B4227" w:rsidRPr="00F13765" w:rsidRDefault="007B4227" w:rsidP="00FE4AFA">
            <w:pPr>
              <w:rPr>
                <w:b/>
                <w:bCs/>
              </w:rPr>
            </w:pPr>
          </w:p>
        </w:tc>
        <w:tc>
          <w:tcPr>
            <w:tcW w:w="1214" w:type="dxa"/>
            <w:shd w:val="clear" w:color="auto" w:fill="auto"/>
            <w:vAlign w:val="center"/>
          </w:tcPr>
          <w:p w14:paraId="638CE983" w14:textId="01FFA240" w:rsidR="007B4227" w:rsidRPr="00F13765" w:rsidRDefault="007B4227" w:rsidP="00FE4AFA">
            <w:pPr>
              <w:rPr>
                <w:b/>
                <w:bCs/>
              </w:rPr>
            </w:pPr>
            <w:r w:rsidRPr="00F13765">
              <w:rPr>
                <w:b/>
                <w:bCs/>
              </w:rPr>
              <w:t>Age</w:t>
            </w:r>
          </w:p>
        </w:tc>
        <w:tc>
          <w:tcPr>
            <w:tcW w:w="1214" w:type="dxa"/>
            <w:shd w:val="clear" w:color="auto" w:fill="auto"/>
            <w:vAlign w:val="center"/>
          </w:tcPr>
          <w:p w14:paraId="2FE73E07" w14:textId="5D8FB6D7" w:rsidR="007B4227" w:rsidRPr="00F13765" w:rsidRDefault="007B4227" w:rsidP="00FE4AFA">
            <w:pPr>
              <w:jc w:val="center"/>
            </w:pPr>
            <w:r w:rsidRPr="00F13765">
              <w:t>Under 20</w:t>
            </w:r>
          </w:p>
        </w:tc>
        <w:tc>
          <w:tcPr>
            <w:tcW w:w="1215" w:type="dxa"/>
            <w:shd w:val="clear" w:color="auto" w:fill="auto"/>
            <w:vAlign w:val="center"/>
          </w:tcPr>
          <w:p w14:paraId="55435A8C" w14:textId="07C3F31E" w:rsidR="007B4227" w:rsidRPr="00F13765" w:rsidRDefault="007B4227" w:rsidP="00FE4AFA">
            <w:pPr>
              <w:jc w:val="center"/>
            </w:pPr>
            <w:r w:rsidRPr="00F13765">
              <w:t>20–30</w:t>
            </w:r>
          </w:p>
        </w:tc>
        <w:tc>
          <w:tcPr>
            <w:tcW w:w="1214" w:type="dxa"/>
            <w:shd w:val="clear" w:color="auto" w:fill="auto"/>
            <w:vAlign w:val="center"/>
          </w:tcPr>
          <w:p w14:paraId="13F59C0E" w14:textId="44FB5AC6" w:rsidR="007B4227" w:rsidRPr="00F13765" w:rsidRDefault="007B4227" w:rsidP="00FE4AFA">
            <w:pPr>
              <w:jc w:val="center"/>
            </w:pPr>
            <w:r w:rsidRPr="00F13765">
              <w:t>30–40</w:t>
            </w:r>
          </w:p>
        </w:tc>
        <w:tc>
          <w:tcPr>
            <w:tcW w:w="1215" w:type="dxa"/>
            <w:shd w:val="clear" w:color="auto" w:fill="auto"/>
            <w:vAlign w:val="center"/>
          </w:tcPr>
          <w:p w14:paraId="50708DD7" w14:textId="4E66F119" w:rsidR="007B4227" w:rsidRPr="00F13765" w:rsidRDefault="007B4227" w:rsidP="00FE4AFA">
            <w:pPr>
              <w:jc w:val="center"/>
            </w:pPr>
            <w:r w:rsidRPr="00F13765">
              <w:t>40–50</w:t>
            </w:r>
          </w:p>
        </w:tc>
        <w:tc>
          <w:tcPr>
            <w:tcW w:w="1214" w:type="dxa"/>
            <w:shd w:val="clear" w:color="auto" w:fill="auto"/>
            <w:vAlign w:val="center"/>
          </w:tcPr>
          <w:p w14:paraId="08FE5942" w14:textId="7B610482" w:rsidR="007B4227" w:rsidRPr="00F13765" w:rsidRDefault="007B4227" w:rsidP="00FE4AFA">
            <w:pPr>
              <w:jc w:val="center"/>
            </w:pPr>
            <w:r w:rsidRPr="00F13765">
              <w:t>50–60</w:t>
            </w:r>
          </w:p>
        </w:tc>
        <w:tc>
          <w:tcPr>
            <w:tcW w:w="1215" w:type="dxa"/>
            <w:shd w:val="clear" w:color="auto" w:fill="auto"/>
            <w:vAlign w:val="center"/>
          </w:tcPr>
          <w:p w14:paraId="486C4487" w14:textId="4F92FB7F" w:rsidR="007B4227" w:rsidRPr="00F13765" w:rsidRDefault="007B4227" w:rsidP="0094443B">
            <w:pPr>
              <w:keepNext/>
              <w:jc w:val="center"/>
            </w:pPr>
            <w:r w:rsidRPr="00F13765">
              <w:t>Over 60</w:t>
            </w:r>
          </w:p>
        </w:tc>
      </w:tr>
    </w:tbl>
    <w:p w14:paraId="53CBE12E" w14:textId="3E1843DA" w:rsidR="002B74A6" w:rsidRPr="00F13765" w:rsidRDefault="002B74A6" w:rsidP="00E5557E">
      <w:pPr>
        <w:pStyle w:val="Heading2"/>
      </w:pPr>
      <w:r w:rsidRPr="00F13765">
        <w:t>Certificates</w:t>
      </w:r>
    </w:p>
    <w:p w14:paraId="43EFCCE6" w14:textId="20802024" w:rsidR="002B74A6" w:rsidRPr="00F13765" w:rsidRDefault="002125AC" w:rsidP="001E1E0D">
      <w:pPr>
        <w:ind w:right="95"/>
      </w:pPr>
      <w:r w:rsidRPr="00F13765">
        <w:t xml:space="preserve">Goals achieved deserve some form of recognition. It has been suggested that we devise a scheme whereby participants can be rewarded for their commitment and hard work. </w:t>
      </w:r>
      <w:r w:rsidR="0035271A" w:rsidRPr="00F13765">
        <w:t xml:space="preserve">The award of an appropriate certificate seems to be a good solution. </w:t>
      </w:r>
      <w:r w:rsidR="00095D9A" w:rsidRPr="00F13765">
        <w:t xml:space="preserve">Certificates are easy to devise, easy to print, easy on the eye – and </w:t>
      </w:r>
      <w:r w:rsidR="00743F90" w:rsidRPr="00F13765">
        <w:t xml:space="preserve">can be framed both as pleasing reminders </w:t>
      </w:r>
      <w:r w:rsidR="00D87D2E" w:rsidRPr="00F13765">
        <w:t xml:space="preserve">of the past </w:t>
      </w:r>
      <w:r w:rsidR="00743F90" w:rsidRPr="00F13765">
        <w:t xml:space="preserve">and as </w:t>
      </w:r>
      <w:r w:rsidR="0091481C" w:rsidRPr="00F13765">
        <w:t>powerful incentives</w:t>
      </w:r>
      <w:r w:rsidR="00D87D2E" w:rsidRPr="00F13765">
        <w:t xml:space="preserve"> for the future</w:t>
      </w:r>
      <w:r w:rsidR="0091481C" w:rsidRPr="00F13765">
        <w:t>.</w:t>
      </w:r>
    </w:p>
    <w:p w14:paraId="6A4EF58A" w14:textId="54CBCC27" w:rsidR="00306732" w:rsidRPr="00F13765" w:rsidRDefault="00EC507B" w:rsidP="00C61CEE">
      <w:pPr>
        <w:pStyle w:val="Heading2"/>
      </w:pPr>
      <w:r w:rsidRPr="00F13765">
        <w:t>Walking</w:t>
      </w:r>
      <w:r w:rsidR="00306732" w:rsidRPr="00F13765">
        <w:t xml:space="preserve"> Tips</w:t>
      </w:r>
    </w:p>
    <w:p w14:paraId="4D7C1917" w14:textId="7AE58B30" w:rsidR="00A35F4D" w:rsidRPr="00F13765" w:rsidRDefault="0082074B" w:rsidP="00A2627E">
      <w:pPr>
        <w:spacing w:after="120"/>
      </w:pPr>
      <w:r w:rsidRPr="00F13765">
        <w:t>It would be remiss</w:t>
      </w:r>
      <w:r w:rsidR="00BD4A1A" w:rsidRPr="00F13765">
        <w:t xml:space="preserve"> of us</w:t>
      </w:r>
      <w:r w:rsidRPr="00F13765">
        <w:t xml:space="preserve">, in a </w:t>
      </w:r>
      <w:r w:rsidR="00D540F4" w:rsidRPr="00F13765">
        <w:t>brief</w:t>
      </w:r>
      <w:r w:rsidRPr="00F13765">
        <w:t xml:space="preserve"> of this nature, not to </w:t>
      </w:r>
      <w:r w:rsidR="00221BBD" w:rsidRPr="00F13765">
        <w:t>relay a few</w:t>
      </w:r>
      <w:r w:rsidR="00D540F4" w:rsidRPr="00F13765">
        <w:t xml:space="preserve"> relevant tips on the </w:t>
      </w:r>
      <w:r w:rsidR="00954DAE" w:rsidRPr="00F13765">
        <w:t>right way to exercise</w:t>
      </w:r>
      <w:r w:rsidR="00A35F4D" w:rsidRPr="00F13765">
        <w:t>.</w:t>
      </w:r>
      <w:r w:rsidR="00D540F4" w:rsidRPr="00F13765">
        <w:t xml:space="preserve"> </w:t>
      </w:r>
      <w:r w:rsidR="00A35F4D" w:rsidRPr="00F13765">
        <w:t>S</w:t>
      </w:r>
      <w:r w:rsidR="00D540F4" w:rsidRPr="00F13765">
        <w:t xml:space="preserve">ince the majority of participants have opted for the walking option, we have decided to </w:t>
      </w:r>
      <w:r w:rsidR="00A35F4D" w:rsidRPr="00F13765">
        <w:t>share with you</w:t>
      </w:r>
      <w:r w:rsidR="00D540F4" w:rsidRPr="00F13765">
        <w:t xml:space="preserve"> the </w:t>
      </w:r>
      <w:r w:rsidR="00C87646" w:rsidRPr="00F13765">
        <w:t>TEN</w:t>
      </w:r>
      <w:r w:rsidR="00D540F4" w:rsidRPr="00F13765">
        <w:t xml:space="preserve"> most </w:t>
      </w:r>
      <w:r w:rsidR="00C87646" w:rsidRPr="00F13765">
        <w:t>popular</w:t>
      </w:r>
      <w:r w:rsidR="00A35F4D" w:rsidRPr="00F13765">
        <w:t xml:space="preserve"> walking tips, as voted upon in a recent poll conducted by the Health and Wellness Institute. Here they are:</w:t>
      </w:r>
    </w:p>
    <w:tbl>
      <w:tblPr>
        <w:tblStyle w:val="TableGrid"/>
        <w:tblW w:w="0" w:type="auto"/>
        <w:tblLook w:val="04A0" w:firstRow="1" w:lastRow="0" w:firstColumn="1" w:lastColumn="0" w:noHBand="0" w:noVBand="1"/>
      </w:tblPr>
      <w:tblGrid>
        <w:gridCol w:w="5807"/>
        <w:gridCol w:w="1134"/>
      </w:tblGrid>
      <w:tr w:rsidR="00C87646" w:rsidRPr="00F13765" w14:paraId="627F43F9" w14:textId="0D25D2FB" w:rsidTr="00935732">
        <w:trPr>
          <w:trHeight w:hRule="exact" w:val="567"/>
        </w:trPr>
        <w:tc>
          <w:tcPr>
            <w:tcW w:w="5807" w:type="dxa"/>
            <w:shd w:val="clear" w:color="auto" w:fill="FFF2CC" w:themeFill="accent4" w:themeFillTint="33"/>
            <w:vAlign w:val="center"/>
          </w:tcPr>
          <w:p w14:paraId="2A824434" w14:textId="40282E8F" w:rsidR="00C87646" w:rsidRPr="00F13765" w:rsidRDefault="00C87646" w:rsidP="00A2627E">
            <w:pPr>
              <w:spacing w:after="40"/>
              <w:jc w:val="center"/>
              <w:rPr>
                <w:b/>
                <w:bCs/>
                <w:sz w:val="24"/>
                <w:szCs w:val="24"/>
              </w:rPr>
            </w:pPr>
            <w:r w:rsidRPr="00F13765">
              <w:rPr>
                <w:b/>
                <w:bCs/>
                <w:sz w:val="24"/>
                <w:szCs w:val="24"/>
              </w:rPr>
              <w:t>Top 10 Walking Tips</w:t>
            </w:r>
          </w:p>
        </w:tc>
        <w:tc>
          <w:tcPr>
            <w:tcW w:w="1134" w:type="dxa"/>
            <w:shd w:val="clear" w:color="auto" w:fill="FFF2CC" w:themeFill="accent4" w:themeFillTint="33"/>
            <w:vAlign w:val="center"/>
          </w:tcPr>
          <w:p w14:paraId="7F1B9509" w14:textId="2100A67B" w:rsidR="00C87646" w:rsidRPr="00F13765" w:rsidRDefault="00C87646" w:rsidP="006E2E28">
            <w:pPr>
              <w:spacing w:after="40"/>
              <w:jc w:val="center"/>
              <w:rPr>
                <w:b/>
                <w:bCs/>
                <w:sz w:val="24"/>
                <w:szCs w:val="24"/>
              </w:rPr>
            </w:pPr>
            <w:r w:rsidRPr="00F13765">
              <w:rPr>
                <w:b/>
                <w:bCs/>
                <w:sz w:val="24"/>
                <w:szCs w:val="24"/>
              </w:rPr>
              <w:t>Votes</w:t>
            </w:r>
          </w:p>
        </w:tc>
      </w:tr>
      <w:tr w:rsidR="000B74C4" w:rsidRPr="00F13765" w14:paraId="38A7B2FC" w14:textId="603180C4" w:rsidTr="002A39AC">
        <w:trPr>
          <w:trHeight w:val="362"/>
        </w:trPr>
        <w:tc>
          <w:tcPr>
            <w:tcW w:w="5807" w:type="dxa"/>
            <w:shd w:val="clear" w:color="auto" w:fill="auto"/>
            <w:vAlign w:val="center"/>
          </w:tcPr>
          <w:p w14:paraId="475F936E" w14:textId="6BAC7B37" w:rsidR="000B74C4" w:rsidRPr="00F13765" w:rsidRDefault="000B74C4" w:rsidP="000B74C4">
            <w:pPr>
              <w:spacing w:after="40"/>
            </w:pPr>
            <w:r w:rsidRPr="00F13765">
              <w:t>Wear shoes that fit comfortably</w:t>
            </w:r>
          </w:p>
        </w:tc>
        <w:tc>
          <w:tcPr>
            <w:tcW w:w="1134" w:type="dxa"/>
            <w:vAlign w:val="center"/>
          </w:tcPr>
          <w:p w14:paraId="6625BAD7" w14:textId="5E441F05" w:rsidR="000B74C4" w:rsidRPr="00F13765" w:rsidRDefault="000B74C4" w:rsidP="000B74C4">
            <w:pPr>
              <w:spacing w:after="40"/>
              <w:jc w:val="center"/>
            </w:pPr>
            <w:r w:rsidRPr="00F13765">
              <w:rPr>
                <w:rFonts w:ascii="Calibri" w:hAnsi="Calibri" w:cs="Calibri"/>
                <w:color w:val="000000"/>
              </w:rPr>
              <w:t>1102</w:t>
            </w:r>
          </w:p>
        </w:tc>
      </w:tr>
      <w:tr w:rsidR="000B74C4" w:rsidRPr="00F13765" w14:paraId="17D5F328" w14:textId="507DA990" w:rsidTr="002A39AC">
        <w:trPr>
          <w:trHeight w:val="348"/>
        </w:trPr>
        <w:tc>
          <w:tcPr>
            <w:tcW w:w="5807" w:type="dxa"/>
            <w:shd w:val="clear" w:color="auto" w:fill="auto"/>
            <w:vAlign w:val="center"/>
          </w:tcPr>
          <w:p w14:paraId="148A4717" w14:textId="52FFDE7F" w:rsidR="000B74C4" w:rsidRPr="00F13765" w:rsidRDefault="000B74C4" w:rsidP="000B74C4">
            <w:pPr>
              <w:spacing w:after="40"/>
            </w:pPr>
            <w:r w:rsidRPr="00F13765">
              <w:t>Make walking a social event</w:t>
            </w:r>
          </w:p>
        </w:tc>
        <w:tc>
          <w:tcPr>
            <w:tcW w:w="1134" w:type="dxa"/>
            <w:vAlign w:val="center"/>
          </w:tcPr>
          <w:p w14:paraId="7FDEE2E2" w14:textId="7666F2AE" w:rsidR="000B74C4" w:rsidRPr="00F13765" w:rsidRDefault="000B74C4" w:rsidP="000B74C4">
            <w:pPr>
              <w:spacing w:after="40"/>
              <w:jc w:val="center"/>
            </w:pPr>
            <w:r w:rsidRPr="00F13765">
              <w:rPr>
                <w:rFonts w:ascii="Calibri" w:hAnsi="Calibri" w:cs="Calibri"/>
                <w:color w:val="000000"/>
              </w:rPr>
              <w:t>892</w:t>
            </w:r>
          </w:p>
        </w:tc>
      </w:tr>
      <w:tr w:rsidR="000B74C4" w:rsidRPr="00F13765" w14:paraId="320DB7B9" w14:textId="24B2F5AF" w:rsidTr="002A39AC">
        <w:trPr>
          <w:trHeight w:val="362"/>
        </w:trPr>
        <w:tc>
          <w:tcPr>
            <w:tcW w:w="5807" w:type="dxa"/>
            <w:shd w:val="clear" w:color="auto" w:fill="auto"/>
            <w:vAlign w:val="center"/>
          </w:tcPr>
          <w:p w14:paraId="05DE090C" w14:textId="3D078F2B" w:rsidR="000B74C4" w:rsidRPr="00F13765" w:rsidRDefault="000B74C4" w:rsidP="000B74C4">
            <w:pPr>
              <w:spacing w:after="40"/>
            </w:pPr>
            <w:r w:rsidRPr="00F13765">
              <w:t>Make sure that you are well hydrated</w:t>
            </w:r>
          </w:p>
        </w:tc>
        <w:tc>
          <w:tcPr>
            <w:tcW w:w="1134" w:type="dxa"/>
            <w:vAlign w:val="center"/>
          </w:tcPr>
          <w:p w14:paraId="0087FE8A" w14:textId="667904AE" w:rsidR="000B74C4" w:rsidRPr="00F13765" w:rsidRDefault="000B74C4" w:rsidP="000B74C4">
            <w:pPr>
              <w:spacing w:after="40"/>
              <w:jc w:val="center"/>
            </w:pPr>
            <w:r w:rsidRPr="00F13765">
              <w:rPr>
                <w:rFonts w:ascii="Calibri" w:hAnsi="Calibri" w:cs="Calibri"/>
                <w:color w:val="000000"/>
              </w:rPr>
              <w:t>879</w:t>
            </w:r>
          </w:p>
        </w:tc>
      </w:tr>
      <w:tr w:rsidR="000B74C4" w:rsidRPr="00F13765" w14:paraId="747DB407" w14:textId="7C3C9DF1" w:rsidTr="002A39AC">
        <w:trPr>
          <w:trHeight w:val="348"/>
        </w:trPr>
        <w:tc>
          <w:tcPr>
            <w:tcW w:w="5807" w:type="dxa"/>
            <w:shd w:val="clear" w:color="auto" w:fill="auto"/>
            <w:vAlign w:val="center"/>
          </w:tcPr>
          <w:p w14:paraId="534E0E0C" w14:textId="660C4713" w:rsidR="000B74C4" w:rsidRPr="00F13765" w:rsidRDefault="000B74C4" w:rsidP="000B74C4">
            <w:pPr>
              <w:spacing w:after="40"/>
            </w:pPr>
            <w:r w:rsidRPr="00F13765">
              <w:t>Don’t take very long strides</w:t>
            </w:r>
          </w:p>
        </w:tc>
        <w:tc>
          <w:tcPr>
            <w:tcW w:w="1134" w:type="dxa"/>
            <w:vAlign w:val="center"/>
          </w:tcPr>
          <w:p w14:paraId="3C840E07" w14:textId="4BB570A2" w:rsidR="000B74C4" w:rsidRPr="00F13765" w:rsidRDefault="000B74C4" w:rsidP="000B74C4">
            <w:pPr>
              <w:spacing w:after="40"/>
              <w:jc w:val="center"/>
            </w:pPr>
            <w:r w:rsidRPr="00F13765">
              <w:rPr>
                <w:rFonts w:ascii="Calibri" w:hAnsi="Calibri" w:cs="Calibri"/>
                <w:color w:val="000000"/>
              </w:rPr>
              <w:t>876</w:t>
            </w:r>
          </w:p>
        </w:tc>
      </w:tr>
      <w:tr w:rsidR="001E1E0D" w:rsidRPr="00F13765" w14:paraId="415E5708" w14:textId="77777777" w:rsidTr="002A39AC">
        <w:trPr>
          <w:trHeight w:val="348"/>
        </w:trPr>
        <w:tc>
          <w:tcPr>
            <w:tcW w:w="5807" w:type="dxa"/>
            <w:shd w:val="clear" w:color="auto" w:fill="auto"/>
            <w:vAlign w:val="center"/>
          </w:tcPr>
          <w:p w14:paraId="1E8DA3A7" w14:textId="6B1ADAE2" w:rsidR="001E1E0D" w:rsidRPr="00F13765" w:rsidRDefault="001E1E0D" w:rsidP="001E1E0D">
            <w:pPr>
              <w:spacing w:after="40"/>
            </w:pPr>
            <w:r w:rsidRPr="00F13765">
              <w:t>Try to walk at least three times per week</w:t>
            </w:r>
          </w:p>
        </w:tc>
        <w:tc>
          <w:tcPr>
            <w:tcW w:w="1134" w:type="dxa"/>
            <w:vAlign w:val="center"/>
          </w:tcPr>
          <w:p w14:paraId="3ACC0EBE" w14:textId="004BF45C" w:rsidR="001E1E0D" w:rsidRPr="00F13765" w:rsidRDefault="001E1E0D" w:rsidP="001E1E0D">
            <w:pPr>
              <w:spacing w:after="40"/>
              <w:jc w:val="center"/>
              <w:rPr>
                <w:rFonts w:ascii="Calibri" w:hAnsi="Calibri" w:cs="Calibri"/>
                <w:color w:val="000000"/>
              </w:rPr>
            </w:pPr>
            <w:r w:rsidRPr="00F13765">
              <w:rPr>
                <w:rFonts w:ascii="Calibri" w:hAnsi="Calibri" w:cs="Calibri"/>
                <w:color w:val="000000"/>
              </w:rPr>
              <w:t>852</w:t>
            </w:r>
          </w:p>
        </w:tc>
      </w:tr>
      <w:tr w:rsidR="001E1E0D" w:rsidRPr="00F13765" w14:paraId="06D39F8B" w14:textId="77777777" w:rsidTr="002A39AC">
        <w:trPr>
          <w:trHeight w:val="348"/>
        </w:trPr>
        <w:tc>
          <w:tcPr>
            <w:tcW w:w="5807" w:type="dxa"/>
            <w:shd w:val="clear" w:color="auto" w:fill="auto"/>
            <w:vAlign w:val="center"/>
          </w:tcPr>
          <w:p w14:paraId="633DDFFE" w14:textId="7CEA2265" w:rsidR="001E1E0D" w:rsidRPr="00F13765" w:rsidRDefault="001E1E0D" w:rsidP="001E1E0D">
            <w:pPr>
              <w:spacing w:after="40"/>
            </w:pPr>
            <w:r w:rsidRPr="00F13765">
              <w:t>Listen to music or an audiobook while you walk</w:t>
            </w:r>
          </w:p>
        </w:tc>
        <w:tc>
          <w:tcPr>
            <w:tcW w:w="1134" w:type="dxa"/>
            <w:vAlign w:val="center"/>
          </w:tcPr>
          <w:p w14:paraId="57C6F5E1" w14:textId="3D3666A4" w:rsidR="001E1E0D" w:rsidRPr="00F13765" w:rsidRDefault="001E1E0D" w:rsidP="001E1E0D">
            <w:pPr>
              <w:spacing w:after="40"/>
              <w:jc w:val="center"/>
              <w:rPr>
                <w:rFonts w:ascii="Calibri" w:hAnsi="Calibri" w:cs="Calibri"/>
                <w:color w:val="000000"/>
              </w:rPr>
            </w:pPr>
            <w:r w:rsidRPr="00F13765">
              <w:rPr>
                <w:rFonts w:ascii="Calibri" w:hAnsi="Calibri" w:cs="Calibri"/>
                <w:color w:val="000000"/>
              </w:rPr>
              <w:t>851</w:t>
            </w:r>
          </w:p>
        </w:tc>
      </w:tr>
      <w:tr w:rsidR="001E1E0D" w:rsidRPr="00F13765" w14:paraId="0D1F629F" w14:textId="77777777" w:rsidTr="002A39AC">
        <w:trPr>
          <w:trHeight w:val="348"/>
        </w:trPr>
        <w:tc>
          <w:tcPr>
            <w:tcW w:w="5807" w:type="dxa"/>
            <w:shd w:val="clear" w:color="auto" w:fill="auto"/>
            <w:vAlign w:val="center"/>
          </w:tcPr>
          <w:p w14:paraId="3D60EBB8" w14:textId="6B0C83A8" w:rsidR="001E1E0D" w:rsidRPr="00F13765" w:rsidRDefault="001E1E0D" w:rsidP="001E1E0D">
            <w:pPr>
              <w:spacing w:after="40"/>
            </w:pPr>
            <w:r w:rsidRPr="00F13765">
              <w:t>Don’t swing your arms across your body</w:t>
            </w:r>
          </w:p>
        </w:tc>
        <w:tc>
          <w:tcPr>
            <w:tcW w:w="1134" w:type="dxa"/>
            <w:vAlign w:val="center"/>
          </w:tcPr>
          <w:p w14:paraId="4A3FD01A" w14:textId="5A23BB51" w:rsidR="001E1E0D" w:rsidRPr="00F13765" w:rsidRDefault="001E1E0D" w:rsidP="001E1E0D">
            <w:pPr>
              <w:spacing w:after="40"/>
              <w:jc w:val="center"/>
              <w:rPr>
                <w:rFonts w:ascii="Calibri" w:hAnsi="Calibri" w:cs="Calibri"/>
                <w:color w:val="000000"/>
              </w:rPr>
            </w:pPr>
            <w:r w:rsidRPr="00F13765">
              <w:rPr>
                <w:rFonts w:ascii="Calibri" w:hAnsi="Calibri" w:cs="Calibri"/>
                <w:color w:val="000000"/>
              </w:rPr>
              <w:t>849</w:t>
            </w:r>
          </w:p>
        </w:tc>
      </w:tr>
      <w:tr w:rsidR="001E1E0D" w:rsidRPr="00F13765" w14:paraId="65452530" w14:textId="77777777" w:rsidTr="002A39AC">
        <w:trPr>
          <w:trHeight w:val="348"/>
        </w:trPr>
        <w:tc>
          <w:tcPr>
            <w:tcW w:w="5807" w:type="dxa"/>
            <w:shd w:val="clear" w:color="auto" w:fill="auto"/>
            <w:vAlign w:val="center"/>
          </w:tcPr>
          <w:p w14:paraId="25CEA457" w14:textId="27D5F2DC" w:rsidR="001E1E0D" w:rsidRPr="00F13765" w:rsidRDefault="001E1E0D" w:rsidP="001E1E0D">
            <w:pPr>
              <w:spacing w:after="40"/>
            </w:pPr>
            <w:r w:rsidRPr="00F13765">
              <w:t>Start slowly, do warm-up exercises and stretches first</w:t>
            </w:r>
          </w:p>
        </w:tc>
        <w:tc>
          <w:tcPr>
            <w:tcW w:w="1134" w:type="dxa"/>
            <w:vAlign w:val="center"/>
          </w:tcPr>
          <w:p w14:paraId="038375A6" w14:textId="55D2B2FE" w:rsidR="001E1E0D" w:rsidRPr="00F13765" w:rsidRDefault="001E1E0D" w:rsidP="001E1E0D">
            <w:pPr>
              <w:spacing w:after="40"/>
              <w:jc w:val="center"/>
              <w:rPr>
                <w:rFonts w:ascii="Calibri" w:hAnsi="Calibri" w:cs="Calibri"/>
                <w:color w:val="000000"/>
              </w:rPr>
            </w:pPr>
            <w:r w:rsidRPr="00F13765">
              <w:rPr>
                <w:rFonts w:ascii="Calibri" w:hAnsi="Calibri" w:cs="Calibri"/>
                <w:color w:val="000000"/>
              </w:rPr>
              <w:t>841</w:t>
            </w:r>
          </w:p>
        </w:tc>
      </w:tr>
      <w:tr w:rsidR="001E1E0D" w:rsidRPr="00F13765" w14:paraId="30FE4EAC" w14:textId="77777777" w:rsidTr="002A39AC">
        <w:trPr>
          <w:trHeight w:val="348"/>
        </w:trPr>
        <w:tc>
          <w:tcPr>
            <w:tcW w:w="5807" w:type="dxa"/>
            <w:shd w:val="clear" w:color="auto" w:fill="auto"/>
            <w:vAlign w:val="center"/>
          </w:tcPr>
          <w:p w14:paraId="1BE37FEA" w14:textId="0F29A8A5" w:rsidR="001E1E0D" w:rsidRPr="00F13765" w:rsidRDefault="001E1E0D" w:rsidP="001E1E0D">
            <w:pPr>
              <w:spacing w:after="40"/>
            </w:pPr>
            <w:r w:rsidRPr="00F13765">
              <w:t xml:space="preserve">Carry water if you’re walking long distances </w:t>
            </w:r>
          </w:p>
        </w:tc>
        <w:tc>
          <w:tcPr>
            <w:tcW w:w="1134" w:type="dxa"/>
            <w:vAlign w:val="center"/>
          </w:tcPr>
          <w:p w14:paraId="01AEFBCB" w14:textId="4C378AC5" w:rsidR="001E1E0D" w:rsidRPr="00F13765" w:rsidRDefault="001E1E0D" w:rsidP="001E1E0D">
            <w:pPr>
              <w:spacing w:after="40"/>
              <w:jc w:val="center"/>
              <w:rPr>
                <w:rFonts w:ascii="Calibri" w:hAnsi="Calibri" w:cs="Calibri"/>
                <w:color w:val="000000"/>
              </w:rPr>
            </w:pPr>
            <w:r w:rsidRPr="00F13765">
              <w:rPr>
                <w:rFonts w:ascii="Calibri" w:hAnsi="Calibri" w:cs="Calibri"/>
                <w:color w:val="000000"/>
              </w:rPr>
              <w:t>837</w:t>
            </w:r>
          </w:p>
        </w:tc>
      </w:tr>
      <w:tr w:rsidR="001E1E0D" w:rsidRPr="00F13765" w14:paraId="44E3FB76" w14:textId="77777777" w:rsidTr="002A39AC">
        <w:trPr>
          <w:trHeight w:val="348"/>
        </w:trPr>
        <w:tc>
          <w:tcPr>
            <w:tcW w:w="5807" w:type="dxa"/>
            <w:shd w:val="clear" w:color="auto" w:fill="auto"/>
            <w:vAlign w:val="center"/>
          </w:tcPr>
          <w:p w14:paraId="3478A43A" w14:textId="09D396B0" w:rsidR="001E1E0D" w:rsidRPr="00F13765" w:rsidRDefault="001E1E0D" w:rsidP="001E1E0D">
            <w:pPr>
              <w:spacing w:after="40"/>
            </w:pPr>
            <w:r w:rsidRPr="00F13765">
              <w:t>Don’t forget your sunscreen and hat</w:t>
            </w:r>
          </w:p>
        </w:tc>
        <w:tc>
          <w:tcPr>
            <w:tcW w:w="1134" w:type="dxa"/>
            <w:vAlign w:val="center"/>
          </w:tcPr>
          <w:p w14:paraId="134122E2" w14:textId="15489FBA" w:rsidR="001E1E0D" w:rsidRPr="00F13765" w:rsidRDefault="001E1E0D" w:rsidP="001E1E0D">
            <w:pPr>
              <w:spacing w:after="40"/>
              <w:jc w:val="center"/>
              <w:rPr>
                <w:rFonts w:ascii="Calibri" w:hAnsi="Calibri" w:cs="Calibri"/>
                <w:color w:val="000000"/>
              </w:rPr>
            </w:pPr>
            <w:r w:rsidRPr="00F13765">
              <w:t>814</w:t>
            </w:r>
          </w:p>
        </w:tc>
      </w:tr>
    </w:tbl>
    <w:p w14:paraId="3F5A1B4E" w14:textId="1991DEBC" w:rsidR="00BC11FC" w:rsidRPr="00F13765" w:rsidRDefault="00BC11FC" w:rsidP="00C61CEE">
      <w:pPr>
        <w:pStyle w:val="Heading1"/>
      </w:pPr>
      <w:bookmarkStart w:id="2" w:name="_Toc94545391"/>
      <w:r w:rsidRPr="00F13765">
        <w:t>Volunteers</w:t>
      </w:r>
      <w:bookmarkEnd w:id="2"/>
    </w:p>
    <w:p w14:paraId="1B330EDF" w14:textId="2231C744" w:rsidR="00A02277" w:rsidRPr="00F13765" w:rsidRDefault="00221BBD" w:rsidP="006F178B">
      <w:r w:rsidRPr="00F13765">
        <w:t>We would not be able to mount an undertaking of this magnitude and complexity without a lot of help</w:t>
      </w:r>
      <w:r w:rsidR="00D402C8" w:rsidRPr="00F13765">
        <w:t xml:space="preserve">. To be sure, nothing prevents the self-motivated </w:t>
      </w:r>
      <w:r w:rsidR="001B171A" w:rsidRPr="00F13765">
        <w:t>exerciser</w:t>
      </w:r>
      <w:r w:rsidR="00D402C8" w:rsidRPr="00F13765">
        <w:t xml:space="preserve"> from getting out there and getting things done</w:t>
      </w:r>
      <w:r w:rsidR="001B171A" w:rsidRPr="00F13765">
        <w:t>,</w:t>
      </w:r>
      <w:r w:rsidR="00D402C8" w:rsidRPr="00F13765">
        <w:t xml:space="preserve"> without any external input. But when it comes to co-ordinating large groups of people in organised events, and providing all the necessary support, backup and added extras – media exposure, photos, certificates</w:t>
      </w:r>
      <w:r w:rsidR="00DE51E8" w:rsidRPr="00F13765">
        <w:t xml:space="preserve">, record-keeping, etc. – then </w:t>
      </w:r>
      <w:r w:rsidR="001B171A" w:rsidRPr="00F13765">
        <w:t xml:space="preserve">we need to recruit </w:t>
      </w:r>
      <w:r w:rsidR="009526DD" w:rsidRPr="00F13765">
        <w:t xml:space="preserve">some </w:t>
      </w:r>
      <w:r w:rsidR="001B171A" w:rsidRPr="00F13765">
        <w:t>volunteers.</w:t>
      </w:r>
    </w:p>
    <w:p w14:paraId="1944CD8C" w14:textId="4146D1F5" w:rsidR="002B74A6" w:rsidRPr="00F13765" w:rsidRDefault="00CC3D41" w:rsidP="00C61CEE">
      <w:pPr>
        <w:pStyle w:val="Heading1"/>
      </w:pPr>
      <w:bookmarkStart w:id="3" w:name="_Toc94545392"/>
      <w:r w:rsidRPr="00F13765">
        <w:lastRenderedPageBreak/>
        <w:t>Finances</w:t>
      </w:r>
      <w:bookmarkEnd w:id="3"/>
    </w:p>
    <w:p w14:paraId="49FAABE4" w14:textId="3E30F925" w:rsidR="002E37C9" w:rsidRPr="00F13765" w:rsidRDefault="00EB0EA2" w:rsidP="00EF6AF6">
      <w:r w:rsidRPr="00F13765">
        <w:t xml:space="preserve">Money makes the world go round. </w:t>
      </w:r>
      <w:r w:rsidR="00976F08" w:rsidRPr="00F13765">
        <w:t xml:space="preserve">It also enables us to pay for certain professional services that we are considering engaging if required, such as nutrition experts, sports coaches, and even occupational therapists. We also envision printing costs (e.g. for certificates), and costs for hiring certain equipment, venues and other sporting facilities. Data processing and media services will be catered for in-house: </w:t>
      </w:r>
      <w:r w:rsidR="00B816F9" w:rsidRPr="00F13765">
        <w:t>fortunately,</w:t>
      </w:r>
      <w:r w:rsidR="00976F08" w:rsidRPr="00F13765">
        <w:t xml:space="preserve"> we have</w:t>
      </w:r>
      <w:r w:rsidRPr="00F13765">
        <w:t xml:space="preserve"> </w:t>
      </w:r>
      <w:r w:rsidR="005C2AAC" w:rsidRPr="00F13765">
        <w:t>a</w:t>
      </w:r>
      <w:r w:rsidRPr="00F13765">
        <w:t xml:space="preserve"> very </w:t>
      </w:r>
      <w:r w:rsidR="00976F08" w:rsidRPr="00F13765">
        <w:t>competent computer department.</w:t>
      </w:r>
    </w:p>
    <w:p w14:paraId="048C5C74" w14:textId="441011A8" w:rsidR="00254EFA" w:rsidRPr="00F13765" w:rsidRDefault="0076197A" w:rsidP="00E5557E">
      <w:pPr>
        <w:pStyle w:val="Heading2"/>
        <w:spacing w:before="240"/>
      </w:pPr>
      <w:r w:rsidRPr="00F13765">
        <w:t>C</w:t>
      </w:r>
      <w:r w:rsidR="00254EFA" w:rsidRPr="00F13765">
        <w:t xml:space="preserve">ake </w:t>
      </w:r>
      <w:r w:rsidRPr="00F13765">
        <w:t>S</w:t>
      </w:r>
      <w:r w:rsidR="00254EFA" w:rsidRPr="00F13765">
        <w:t>ales</w:t>
      </w:r>
      <w:r w:rsidRPr="00F13765">
        <w:t xml:space="preserve">, </w:t>
      </w:r>
      <w:r w:rsidR="00254EFA" w:rsidRPr="00F13765">
        <w:t>etc</w:t>
      </w:r>
      <w:r w:rsidR="00324694" w:rsidRPr="00F13765">
        <w:t>.</w:t>
      </w:r>
    </w:p>
    <w:p w14:paraId="35AF26F9" w14:textId="682C2132" w:rsidR="00CC3D41" w:rsidRPr="00F13765" w:rsidRDefault="00797F53" w:rsidP="00CC3D41">
      <w:r w:rsidRPr="00F13765">
        <w:t>Stock-in-trade</w:t>
      </w:r>
      <w:r w:rsidR="00324694" w:rsidRPr="00F13765">
        <w:t xml:space="preserve"> fundraising </w:t>
      </w:r>
      <w:r w:rsidRPr="00F13765">
        <w:t>enterprises</w:t>
      </w:r>
      <w:r w:rsidR="00324694" w:rsidRPr="00F13765">
        <w:t xml:space="preserve"> include</w:t>
      </w:r>
      <w:r w:rsidRPr="00F13765">
        <w:t xml:space="preserve"> our</w:t>
      </w:r>
      <w:r w:rsidR="00324694" w:rsidRPr="00F13765">
        <w:t xml:space="preserve"> </w:t>
      </w:r>
      <w:r w:rsidRPr="00F13765">
        <w:t>ever</w:t>
      </w:r>
      <w:r w:rsidR="00610361" w:rsidRPr="00F13765">
        <w:t>-</w:t>
      </w:r>
      <w:r w:rsidRPr="00F13765">
        <w:t>popular</w:t>
      </w:r>
      <w:r w:rsidR="00324694" w:rsidRPr="00F13765">
        <w:t xml:space="preserve"> cake sales, </w:t>
      </w:r>
      <w:r w:rsidR="005E2403" w:rsidRPr="00F13765">
        <w:t>usually</w:t>
      </w:r>
      <w:r w:rsidR="00324694" w:rsidRPr="00F13765">
        <w:t xml:space="preserve"> hosted </w:t>
      </w:r>
      <w:r w:rsidR="005E2403" w:rsidRPr="00F13765">
        <w:t xml:space="preserve">on Fridays during </w:t>
      </w:r>
      <w:r w:rsidR="00324694" w:rsidRPr="00F13765">
        <w:t>break times by Register Classes</w:t>
      </w:r>
      <w:r w:rsidR="005E2403" w:rsidRPr="00F13765">
        <w:t>,</w:t>
      </w:r>
      <w:r w:rsidR="00324694" w:rsidRPr="00F13765">
        <w:t xml:space="preserve"> on a rotational basis. </w:t>
      </w:r>
      <w:r w:rsidRPr="00F13765">
        <w:t xml:space="preserve">If we </w:t>
      </w:r>
      <w:r w:rsidR="00CF1098" w:rsidRPr="00F13765">
        <w:t xml:space="preserve">do not </w:t>
      </w:r>
      <w:r w:rsidRPr="00F13765">
        <w:t>make sufficient headway</w:t>
      </w:r>
      <w:r w:rsidR="004F4968" w:rsidRPr="00F13765">
        <w:t xml:space="preserve">, we may extend </w:t>
      </w:r>
      <w:r w:rsidR="00CF1098" w:rsidRPr="00F13765">
        <w:t>this</w:t>
      </w:r>
      <w:r w:rsidR="004F4968" w:rsidRPr="00F13765">
        <w:t xml:space="preserve"> to </w:t>
      </w:r>
      <w:r w:rsidR="00CF1098" w:rsidRPr="00F13765">
        <w:t>things</w:t>
      </w:r>
      <w:r w:rsidR="004F4968" w:rsidRPr="00F13765">
        <w:t xml:space="preserve"> </w:t>
      </w:r>
      <w:r w:rsidR="00CF1098" w:rsidRPr="00F13765">
        <w:t xml:space="preserve">like </w:t>
      </w:r>
      <w:r w:rsidR="004F4968" w:rsidRPr="00F13765">
        <w:t xml:space="preserve">car-washes and lucky draw competitions. </w:t>
      </w:r>
      <w:r w:rsidR="00EF3A65" w:rsidRPr="00F13765">
        <w:t xml:space="preserve">There is no shortage of enterprising ideas when it comes to </w:t>
      </w:r>
      <w:r w:rsidR="00D31472" w:rsidRPr="00F13765">
        <w:t xml:space="preserve">raising a few extra </w:t>
      </w:r>
      <w:r w:rsidR="00610361" w:rsidRPr="00F13765">
        <w:t>R</w:t>
      </w:r>
      <w:r w:rsidR="00D31472" w:rsidRPr="00F13765">
        <w:t>ands in a good cause</w:t>
      </w:r>
      <w:r w:rsidR="005E2403" w:rsidRPr="00F13765">
        <w:t>!</w:t>
      </w:r>
    </w:p>
    <w:p w14:paraId="7931A9E2" w14:textId="77777777" w:rsidR="00334FD4" w:rsidRPr="00F13765" w:rsidRDefault="00334FD4" w:rsidP="00334FD4">
      <w:pPr>
        <w:pStyle w:val="Heading2"/>
      </w:pPr>
      <w:r w:rsidRPr="00F13765">
        <w:t>Items to Purchase</w:t>
      </w:r>
    </w:p>
    <w:p w14:paraId="014F4362" w14:textId="76847A6B" w:rsidR="00334FD4" w:rsidRPr="00F13765" w:rsidRDefault="00334FD4" w:rsidP="00334FD4">
      <w:r w:rsidRPr="00F13765">
        <w:t>Participants will be give</w:t>
      </w:r>
      <w:r w:rsidR="005B1AEC" w:rsidRPr="00F13765">
        <w:t>n</w:t>
      </w:r>
      <w:r w:rsidRPr="00F13765">
        <w:t xml:space="preserve"> the opportunity to purchase certain items from our school shop at slightly reduced rates. These items include a full range of customised T-shirts (all sizes, from S to XXL) and wristbands (which are useful for storing pertinent medical information such as blood group). Sales of all these items to date have been brisk, as the following table shows:</w:t>
      </w:r>
    </w:p>
    <w:tbl>
      <w:tblPr>
        <w:tblStyle w:val="TableGrid"/>
        <w:tblW w:w="9055" w:type="dxa"/>
        <w:jc w:val="center"/>
        <w:tblLook w:val="04A0" w:firstRow="1" w:lastRow="0" w:firstColumn="1" w:lastColumn="0" w:noHBand="0" w:noVBand="1"/>
      </w:tblPr>
      <w:tblGrid>
        <w:gridCol w:w="3018"/>
        <w:gridCol w:w="3018"/>
        <w:gridCol w:w="3019"/>
      </w:tblGrid>
      <w:tr w:rsidR="009F03E6" w:rsidRPr="00F13765" w14:paraId="536BEAAF" w14:textId="77777777" w:rsidTr="001C1747">
        <w:trPr>
          <w:trHeight w:val="411"/>
          <w:jc w:val="center"/>
        </w:trPr>
        <w:tc>
          <w:tcPr>
            <w:tcW w:w="9055" w:type="dxa"/>
            <w:gridSpan w:val="3"/>
            <w:vAlign w:val="center"/>
          </w:tcPr>
          <w:p w14:paraId="7D702C99" w14:textId="269EA90A" w:rsidR="009F03E6" w:rsidRPr="00F13765" w:rsidRDefault="00C116EB" w:rsidP="00372AD9">
            <w:pPr>
              <w:jc w:val="center"/>
              <w:rPr>
                <w:b/>
                <w:bCs/>
                <w:color w:val="FF0000"/>
                <w:sz w:val="24"/>
                <w:szCs w:val="24"/>
              </w:rPr>
            </w:pPr>
            <w:r w:rsidRPr="00F13765">
              <w:rPr>
                <w:b/>
                <w:bCs/>
                <w:color w:val="FF0000"/>
                <w:sz w:val="26"/>
                <w:szCs w:val="26"/>
              </w:rPr>
              <w:t>Sale of Items – To Date</w:t>
            </w:r>
          </w:p>
        </w:tc>
      </w:tr>
      <w:tr w:rsidR="00334FD4" w:rsidRPr="00F13765" w14:paraId="06AA1879" w14:textId="77777777" w:rsidTr="00372AD9">
        <w:trPr>
          <w:trHeight w:val="411"/>
          <w:jc w:val="center"/>
        </w:trPr>
        <w:tc>
          <w:tcPr>
            <w:tcW w:w="3018" w:type="dxa"/>
            <w:vAlign w:val="center"/>
          </w:tcPr>
          <w:p w14:paraId="0D396503" w14:textId="77777777" w:rsidR="00334FD4" w:rsidRPr="00F13765" w:rsidRDefault="00334FD4" w:rsidP="00372AD9">
            <w:pPr>
              <w:jc w:val="center"/>
              <w:rPr>
                <w:b/>
                <w:bCs/>
                <w:color w:val="FF0000"/>
                <w:sz w:val="24"/>
                <w:szCs w:val="24"/>
              </w:rPr>
            </w:pPr>
            <w:r w:rsidRPr="00F13765">
              <w:rPr>
                <w:b/>
                <w:bCs/>
                <w:color w:val="FF0000"/>
                <w:sz w:val="24"/>
                <w:szCs w:val="24"/>
              </w:rPr>
              <w:t>T-Shirts</w:t>
            </w:r>
          </w:p>
        </w:tc>
        <w:tc>
          <w:tcPr>
            <w:tcW w:w="3018" w:type="dxa"/>
            <w:vAlign w:val="center"/>
          </w:tcPr>
          <w:p w14:paraId="6DE4D7CA" w14:textId="77777777" w:rsidR="00334FD4" w:rsidRPr="00F13765" w:rsidRDefault="00334FD4" w:rsidP="00372AD9">
            <w:pPr>
              <w:jc w:val="center"/>
              <w:rPr>
                <w:b/>
                <w:bCs/>
                <w:color w:val="FF0000"/>
                <w:sz w:val="24"/>
                <w:szCs w:val="24"/>
              </w:rPr>
            </w:pPr>
            <w:r w:rsidRPr="00F13765">
              <w:rPr>
                <w:b/>
                <w:bCs/>
                <w:color w:val="FF0000"/>
                <w:sz w:val="24"/>
                <w:szCs w:val="24"/>
              </w:rPr>
              <w:t>Wristbands</w:t>
            </w:r>
          </w:p>
        </w:tc>
        <w:tc>
          <w:tcPr>
            <w:tcW w:w="3019" w:type="dxa"/>
            <w:vAlign w:val="center"/>
          </w:tcPr>
          <w:p w14:paraId="7F3746F5" w14:textId="77777777" w:rsidR="00334FD4" w:rsidRPr="00F13765" w:rsidRDefault="00334FD4" w:rsidP="00372AD9">
            <w:pPr>
              <w:jc w:val="center"/>
              <w:rPr>
                <w:b/>
                <w:bCs/>
                <w:color w:val="FF0000"/>
                <w:sz w:val="24"/>
                <w:szCs w:val="24"/>
              </w:rPr>
            </w:pPr>
            <w:r w:rsidRPr="00F13765">
              <w:rPr>
                <w:b/>
                <w:bCs/>
                <w:color w:val="FF0000"/>
                <w:sz w:val="24"/>
                <w:szCs w:val="24"/>
              </w:rPr>
              <w:t>TOTAL</w:t>
            </w:r>
          </w:p>
        </w:tc>
      </w:tr>
      <w:tr w:rsidR="00334FD4" w:rsidRPr="00F13765" w14:paraId="5BD24D71" w14:textId="77777777" w:rsidTr="00372AD9">
        <w:trPr>
          <w:trHeight w:val="392"/>
          <w:jc w:val="center"/>
        </w:trPr>
        <w:tc>
          <w:tcPr>
            <w:tcW w:w="3018" w:type="dxa"/>
            <w:vAlign w:val="center"/>
          </w:tcPr>
          <w:p w14:paraId="467989FC" w14:textId="77777777" w:rsidR="00334FD4" w:rsidRPr="00F13765" w:rsidRDefault="00334FD4" w:rsidP="00372AD9">
            <w:pPr>
              <w:jc w:val="center"/>
              <w:rPr>
                <w:color w:val="FF0000"/>
              </w:rPr>
            </w:pPr>
            <w:r w:rsidRPr="00F13765">
              <w:rPr>
                <w:color w:val="FF0000"/>
              </w:rPr>
              <w:t>R1805.00</w:t>
            </w:r>
          </w:p>
        </w:tc>
        <w:tc>
          <w:tcPr>
            <w:tcW w:w="3018" w:type="dxa"/>
            <w:vAlign w:val="center"/>
          </w:tcPr>
          <w:p w14:paraId="3FAF72F2" w14:textId="77777777" w:rsidR="00334FD4" w:rsidRPr="00F13765" w:rsidRDefault="00334FD4" w:rsidP="00372AD9">
            <w:pPr>
              <w:jc w:val="center"/>
              <w:rPr>
                <w:color w:val="FF0000"/>
              </w:rPr>
            </w:pPr>
            <w:r w:rsidRPr="00F13765">
              <w:rPr>
                <w:color w:val="FF0000"/>
              </w:rPr>
              <w:t>R464.00</w:t>
            </w:r>
          </w:p>
        </w:tc>
        <w:tc>
          <w:tcPr>
            <w:tcW w:w="3019" w:type="dxa"/>
            <w:vAlign w:val="center"/>
          </w:tcPr>
          <w:p w14:paraId="48D9850E" w14:textId="77777777" w:rsidR="00334FD4" w:rsidRPr="00F13765" w:rsidRDefault="00334FD4" w:rsidP="00372AD9">
            <w:pPr>
              <w:jc w:val="center"/>
              <w:rPr>
                <w:color w:val="FF0000"/>
              </w:rPr>
            </w:pPr>
            <w:r w:rsidRPr="00F13765">
              <w:rPr>
                <w:color w:val="FF0000"/>
              </w:rPr>
              <w:t>R2269.00</w:t>
            </w:r>
          </w:p>
        </w:tc>
      </w:tr>
    </w:tbl>
    <w:p w14:paraId="36029425" w14:textId="7C6DE8F8" w:rsidR="008C2139" w:rsidRPr="00F13765" w:rsidRDefault="00385228" w:rsidP="004C7214">
      <w:pPr>
        <w:pStyle w:val="Heading1"/>
      </w:pPr>
      <w:bookmarkStart w:id="4" w:name="Agenda"/>
      <w:bookmarkStart w:id="5" w:name="_Toc94545394"/>
      <w:bookmarkEnd w:id="4"/>
      <w:r w:rsidRPr="00F13765">
        <w:t>Closing</w:t>
      </w:r>
      <w:bookmarkEnd w:id="5"/>
    </w:p>
    <w:p w14:paraId="1A7F42BB" w14:textId="707BE7D6" w:rsidR="00917A23" w:rsidRPr="00F13765" w:rsidRDefault="00B70378" w:rsidP="008C2139">
      <w:r w:rsidRPr="00F13765">
        <w:rPr>
          <w:b/>
          <w:bCs/>
        </w:rPr>
        <w:t xml:space="preserve">Fitness Challenge </w:t>
      </w:r>
      <w:r w:rsidR="001E1E0D">
        <w:rPr>
          <w:b/>
          <w:bCs/>
        </w:rPr>
        <w:t>NOW</w:t>
      </w:r>
      <w:r w:rsidRPr="00F13765">
        <w:t xml:space="preserve"> is Excel High’s response to </w:t>
      </w:r>
      <w:r w:rsidR="003257FF" w:rsidRPr="00F13765">
        <w:t xml:space="preserve">a very broad societal issue, often voiced </w:t>
      </w:r>
      <w:r w:rsidR="00F11B68" w:rsidRPr="00F13765">
        <w:t xml:space="preserve">but all too often ignored – the need to </w:t>
      </w:r>
      <w:r w:rsidR="00917A23" w:rsidRPr="00F13765">
        <w:t>counterbalance</w:t>
      </w:r>
      <w:r w:rsidR="00F11B68" w:rsidRPr="00F13765">
        <w:t xml:space="preserve"> our regimented sedentary lifestyle with an equally regimented path to fitness and health</w:t>
      </w:r>
      <w:r w:rsidR="00917A23" w:rsidRPr="00F13765">
        <w:t xml:space="preserve">, that will hopefully one day </w:t>
      </w:r>
      <w:r w:rsidR="00994C01" w:rsidRPr="00F13765">
        <w:t>transition</w:t>
      </w:r>
      <w:r w:rsidR="007A0099" w:rsidRPr="00F13765">
        <w:t xml:space="preserve"> naturally</w:t>
      </w:r>
      <w:r w:rsidR="00917A23" w:rsidRPr="00F13765">
        <w:t xml:space="preserve"> into </w:t>
      </w:r>
      <w:r w:rsidR="00994C01" w:rsidRPr="00F13765">
        <w:t>the ‘new</w:t>
      </w:r>
      <w:r w:rsidR="00917A23" w:rsidRPr="00F13765">
        <w:t xml:space="preserve"> </w:t>
      </w:r>
      <w:r w:rsidR="00994C01" w:rsidRPr="00F13765">
        <w:t xml:space="preserve">normal’ – the accepted </w:t>
      </w:r>
      <w:r w:rsidR="00917A23" w:rsidRPr="00F13765">
        <w:t>way of life</w:t>
      </w:r>
      <w:r w:rsidR="00F11B68" w:rsidRPr="00F13765">
        <w:t>.</w:t>
      </w:r>
      <w:r w:rsidR="00EC6103" w:rsidRPr="00F13765">
        <w:t xml:space="preserve"> We need to give our people a </w:t>
      </w:r>
      <w:r w:rsidR="001D5778" w:rsidRPr="001D5778">
        <w:rPr>
          <w:b/>
          <w:i/>
        </w:rPr>
        <w:t>head</w:t>
      </w:r>
      <w:r w:rsidR="00EC6103" w:rsidRPr="00F13765">
        <w:t xml:space="preserve"> start on health.</w:t>
      </w:r>
    </w:p>
    <w:p w14:paraId="5527E90F" w14:textId="3871538B" w:rsidR="006308B6" w:rsidRPr="00F13765" w:rsidRDefault="00EC6103" w:rsidP="008C2139">
      <w:r w:rsidRPr="00F13765">
        <w:t>And so w</w:t>
      </w:r>
      <w:r w:rsidR="00F11B68" w:rsidRPr="00F13765">
        <w:t xml:space="preserve">e </w:t>
      </w:r>
      <w:r w:rsidR="008356FA" w:rsidRPr="00F13765">
        <w:t xml:space="preserve">embrace diversity, gladly </w:t>
      </w:r>
      <w:r w:rsidR="00F13765" w:rsidRPr="00F13765">
        <w:t>acknowledging</w:t>
      </w:r>
      <w:r w:rsidR="00917A23" w:rsidRPr="00F13765">
        <w:t xml:space="preserve"> </w:t>
      </w:r>
      <w:r w:rsidR="00F11B68" w:rsidRPr="00F13765">
        <w:t>that with exercise</w:t>
      </w:r>
      <w:r w:rsidR="00917A23" w:rsidRPr="00F13765">
        <w:t xml:space="preserve">, as with </w:t>
      </w:r>
      <w:r w:rsidR="003373BA" w:rsidRPr="00F13765">
        <w:t>many</w:t>
      </w:r>
      <w:r w:rsidR="00917A23" w:rsidRPr="00F13765">
        <w:t xml:space="preserve"> things in life, one size does not fit all. Different fitness levels, abilities and ultimate goals dictate a customised approach</w:t>
      </w:r>
      <w:r w:rsidR="008910C7" w:rsidRPr="00F13765">
        <w:t xml:space="preserve">, and we </w:t>
      </w:r>
      <w:r w:rsidR="008356FA" w:rsidRPr="00F13765">
        <w:t>are happy to accom</w:t>
      </w:r>
      <w:r w:rsidR="00550248" w:rsidRPr="00F13765">
        <w:t>m</w:t>
      </w:r>
      <w:r w:rsidR="008356FA" w:rsidRPr="00F13765">
        <w:t>odate all the differences</w:t>
      </w:r>
      <w:r w:rsidR="008910C7" w:rsidRPr="00F13765">
        <w:t>.</w:t>
      </w:r>
      <w:r w:rsidR="008356FA" w:rsidRPr="00F13765">
        <w:t xml:space="preserve"> Inclusivity trumps over </w:t>
      </w:r>
      <w:r w:rsidR="008021A3" w:rsidRPr="00F13765">
        <w:t xml:space="preserve">the  talented few. </w:t>
      </w:r>
      <w:r w:rsidR="006308B6" w:rsidRPr="00F13765">
        <w:t>As someone once said, we don’t need a handful of people doing it perfectly, we need mill</w:t>
      </w:r>
      <w:r w:rsidR="00054DAF" w:rsidRPr="00F13765">
        <w:t>i</w:t>
      </w:r>
      <w:r w:rsidR="006308B6" w:rsidRPr="00F13765">
        <w:t>ons of people doing it imperfectly.</w:t>
      </w:r>
    </w:p>
    <w:p w14:paraId="15E3ECDC" w14:textId="139AB292" w:rsidR="000D2E11" w:rsidRPr="00F13765" w:rsidRDefault="000D2E11" w:rsidP="008C2139">
      <w:r w:rsidRPr="00F13765">
        <w:t>Yours in fitness of mind and body</w:t>
      </w:r>
      <w:r w:rsidR="00BA1D9F" w:rsidRPr="00F13765">
        <w:t>,</w:t>
      </w:r>
    </w:p>
    <w:p w14:paraId="3577DB57" w14:textId="3027751A" w:rsidR="000D2E11" w:rsidRPr="00F13765" w:rsidRDefault="000D2E11" w:rsidP="00363D8E">
      <w:pPr>
        <w:spacing w:before="480" w:after="40"/>
        <w:rPr>
          <w:b/>
          <w:bCs/>
          <w:sz w:val="24"/>
          <w:szCs w:val="24"/>
        </w:rPr>
      </w:pPr>
      <w:r w:rsidRPr="00F13765">
        <w:rPr>
          <w:b/>
          <w:bCs/>
          <w:sz w:val="24"/>
          <w:szCs w:val="24"/>
        </w:rPr>
        <w:t xml:space="preserve">G. </w:t>
      </w:r>
      <w:r w:rsidRPr="00F13765">
        <w:rPr>
          <w:b/>
          <w:bCs/>
          <w:noProof/>
          <w:sz w:val="24"/>
          <w:szCs w:val="24"/>
        </w:rPr>
        <w:t>Kroucamp</w:t>
      </w:r>
    </w:p>
    <w:p w14:paraId="35D9E6FA" w14:textId="337BF20D" w:rsidR="009F5AE3" w:rsidRPr="00F13765" w:rsidRDefault="000D2E11" w:rsidP="008C2139">
      <w:pPr>
        <w:rPr>
          <w:b/>
          <w:bCs/>
          <w:sz w:val="24"/>
          <w:szCs w:val="24"/>
        </w:rPr>
      </w:pPr>
      <w:r w:rsidRPr="00F13765">
        <w:rPr>
          <w:b/>
          <w:bCs/>
          <w:sz w:val="24"/>
          <w:szCs w:val="24"/>
        </w:rPr>
        <w:t>Excel High: Principal</w:t>
      </w:r>
    </w:p>
    <w:p w14:paraId="2694F7CB" w14:textId="77777777" w:rsidR="005745A8" w:rsidRPr="00F13765" w:rsidRDefault="005745A8">
      <w:pPr>
        <w:rPr>
          <w:b/>
          <w:bCs/>
          <w:sz w:val="28"/>
          <w:szCs w:val="28"/>
        </w:rPr>
      </w:pPr>
      <w:r w:rsidRPr="00F13765">
        <w:rPr>
          <w:b/>
          <w:bCs/>
          <w:sz w:val="28"/>
          <w:szCs w:val="28"/>
        </w:rPr>
        <w:br w:type="page"/>
      </w:r>
    </w:p>
    <w:p w14:paraId="43F04996" w14:textId="79680501" w:rsidR="008C2139" w:rsidRPr="00F13765" w:rsidRDefault="008C2139" w:rsidP="00566E78">
      <w:pPr>
        <w:shd w:val="clear" w:color="auto" w:fill="FFF2CC" w:themeFill="accent4" w:themeFillTint="33"/>
        <w:spacing w:after="240"/>
        <w:rPr>
          <w:b/>
          <w:bCs/>
          <w:sz w:val="28"/>
          <w:szCs w:val="28"/>
        </w:rPr>
      </w:pPr>
      <w:r w:rsidRPr="00F13765">
        <w:rPr>
          <w:b/>
          <w:bCs/>
          <w:sz w:val="28"/>
          <w:szCs w:val="28"/>
        </w:rPr>
        <w:lastRenderedPageBreak/>
        <w:t>Appendix</w:t>
      </w:r>
      <w:r w:rsidR="003873F0" w:rsidRPr="00F13765">
        <w:rPr>
          <w:b/>
          <w:bCs/>
          <w:sz w:val="28"/>
          <w:szCs w:val="28"/>
        </w:rPr>
        <w:t xml:space="preserve">: </w:t>
      </w:r>
      <w:r w:rsidR="0011126D" w:rsidRPr="00F13765">
        <w:rPr>
          <w:b/>
          <w:bCs/>
          <w:sz w:val="28"/>
          <w:szCs w:val="28"/>
        </w:rPr>
        <w:t>Supporting Staff</w:t>
      </w:r>
      <w:r w:rsidR="003873F0" w:rsidRPr="00F13765">
        <w:rPr>
          <w:b/>
          <w:bCs/>
          <w:sz w:val="28"/>
          <w:szCs w:val="28"/>
        </w:rPr>
        <w:t xml:space="preserve"> And Professionals</w:t>
      </w:r>
    </w:p>
    <w:tbl>
      <w:tblPr>
        <w:tblStyle w:val="TableGrid"/>
        <w:tblW w:w="0" w:type="auto"/>
        <w:tblLook w:val="04A0" w:firstRow="1" w:lastRow="0" w:firstColumn="1" w:lastColumn="0" w:noHBand="0" w:noVBand="1"/>
      </w:tblPr>
      <w:tblGrid>
        <w:gridCol w:w="3005"/>
        <w:gridCol w:w="3005"/>
        <w:gridCol w:w="3006"/>
      </w:tblGrid>
      <w:tr w:rsidR="005745A8" w:rsidRPr="00F13765" w14:paraId="585190F8" w14:textId="77777777" w:rsidTr="005745A8">
        <w:tc>
          <w:tcPr>
            <w:tcW w:w="3005" w:type="dxa"/>
          </w:tcPr>
          <w:p w14:paraId="5001AE97" w14:textId="77777777" w:rsidR="005745A8" w:rsidRPr="00F13765" w:rsidRDefault="005745A8" w:rsidP="00F06430">
            <w:pPr>
              <w:rPr>
                <w:rFonts w:ascii="Calibri" w:eastAsia="Times New Roman" w:hAnsi="Calibri" w:cs="Calibri"/>
                <w:b/>
                <w:bCs/>
                <w:color w:val="FF0000"/>
                <w:sz w:val="26"/>
                <w:szCs w:val="26"/>
              </w:rPr>
            </w:pPr>
            <w:bookmarkStart w:id="6" w:name="_Hlk98335015"/>
            <w:r w:rsidRPr="00F13765">
              <w:rPr>
                <w:rFonts w:ascii="Calibri" w:eastAsia="Times New Roman" w:hAnsi="Calibri" w:cs="Calibri"/>
                <w:b/>
                <w:bCs/>
                <w:color w:val="FF0000"/>
                <w:sz w:val="26"/>
                <w:szCs w:val="26"/>
              </w:rPr>
              <w:t>Name</w:t>
            </w:r>
          </w:p>
        </w:tc>
        <w:tc>
          <w:tcPr>
            <w:tcW w:w="3005" w:type="dxa"/>
          </w:tcPr>
          <w:p w14:paraId="6B93ADC5" w14:textId="77777777" w:rsidR="005745A8" w:rsidRPr="00F13765" w:rsidRDefault="005745A8" w:rsidP="00F06430">
            <w:pPr>
              <w:rPr>
                <w:rFonts w:ascii="Calibri" w:eastAsia="Times New Roman" w:hAnsi="Calibri" w:cs="Calibri"/>
                <w:b/>
                <w:bCs/>
                <w:color w:val="FF0000"/>
                <w:sz w:val="26"/>
                <w:szCs w:val="26"/>
              </w:rPr>
            </w:pPr>
            <w:r w:rsidRPr="00F13765">
              <w:rPr>
                <w:rFonts w:ascii="Calibri" w:eastAsia="Times New Roman" w:hAnsi="Calibri" w:cs="Calibri"/>
                <w:b/>
                <w:bCs/>
                <w:color w:val="FF0000"/>
                <w:sz w:val="26"/>
                <w:szCs w:val="26"/>
              </w:rPr>
              <w:t>Sector</w:t>
            </w:r>
          </w:p>
        </w:tc>
        <w:tc>
          <w:tcPr>
            <w:tcW w:w="3006" w:type="dxa"/>
          </w:tcPr>
          <w:p w14:paraId="1B7E5362" w14:textId="77777777" w:rsidR="005745A8" w:rsidRPr="00F13765" w:rsidRDefault="005745A8" w:rsidP="00F06430">
            <w:pPr>
              <w:rPr>
                <w:rFonts w:ascii="Calibri" w:eastAsia="Times New Roman" w:hAnsi="Calibri" w:cs="Calibri"/>
                <w:b/>
                <w:bCs/>
                <w:color w:val="FF0000"/>
                <w:sz w:val="26"/>
                <w:szCs w:val="26"/>
              </w:rPr>
            </w:pPr>
            <w:r w:rsidRPr="00F13765">
              <w:rPr>
                <w:rFonts w:ascii="Calibri" w:eastAsia="Times New Roman" w:hAnsi="Calibri" w:cs="Calibri"/>
                <w:b/>
                <w:bCs/>
                <w:color w:val="FF0000"/>
                <w:sz w:val="26"/>
                <w:szCs w:val="26"/>
              </w:rPr>
              <w:t>Position</w:t>
            </w:r>
          </w:p>
        </w:tc>
      </w:tr>
      <w:tr w:rsidR="005745A8" w:rsidRPr="00F13765" w14:paraId="17C17AFA" w14:textId="77777777" w:rsidTr="005745A8">
        <w:tc>
          <w:tcPr>
            <w:tcW w:w="3005" w:type="dxa"/>
          </w:tcPr>
          <w:p w14:paraId="4C33670A"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noProof/>
                <w:color w:val="FF0000"/>
              </w:rPr>
              <w:t>Fekisi</w:t>
            </w:r>
            <w:r w:rsidRPr="00F13765">
              <w:rPr>
                <w:rFonts w:ascii="Calibri" w:eastAsia="Times New Roman" w:hAnsi="Calibri" w:cs="Calibri"/>
                <w:color w:val="FF0000"/>
              </w:rPr>
              <w:t xml:space="preserve"> R.</w:t>
            </w:r>
          </w:p>
        </w:tc>
        <w:tc>
          <w:tcPr>
            <w:tcW w:w="3005" w:type="dxa"/>
          </w:tcPr>
          <w:p w14:paraId="6B04C884"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Parent</w:t>
            </w:r>
          </w:p>
        </w:tc>
        <w:tc>
          <w:tcPr>
            <w:tcW w:w="3006" w:type="dxa"/>
          </w:tcPr>
          <w:p w14:paraId="318D60A5"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Timekeeper</w:t>
            </w:r>
          </w:p>
        </w:tc>
      </w:tr>
      <w:tr w:rsidR="005745A8" w:rsidRPr="00F13765" w14:paraId="742CF058" w14:textId="77777777" w:rsidTr="005745A8">
        <w:tc>
          <w:tcPr>
            <w:tcW w:w="3005" w:type="dxa"/>
          </w:tcPr>
          <w:p w14:paraId="749784E9"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Nel F.</w:t>
            </w:r>
          </w:p>
        </w:tc>
        <w:tc>
          <w:tcPr>
            <w:tcW w:w="3005" w:type="dxa"/>
          </w:tcPr>
          <w:p w14:paraId="73D2D268"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Community</w:t>
            </w:r>
          </w:p>
        </w:tc>
        <w:tc>
          <w:tcPr>
            <w:tcW w:w="3006" w:type="dxa"/>
          </w:tcPr>
          <w:p w14:paraId="79DED20B"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Tail-walker</w:t>
            </w:r>
          </w:p>
        </w:tc>
      </w:tr>
      <w:bookmarkEnd w:id="6"/>
      <w:tr w:rsidR="005745A8" w:rsidRPr="00F13765" w14:paraId="74603609" w14:textId="77777777" w:rsidTr="005745A8">
        <w:tc>
          <w:tcPr>
            <w:tcW w:w="3005" w:type="dxa"/>
          </w:tcPr>
          <w:p w14:paraId="7B0D6603"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noProof/>
                <w:color w:val="FF0000"/>
              </w:rPr>
              <w:t>Kleyhans</w:t>
            </w:r>
            <w:r w:rsidRPr="00F13765">
              <w:rPr>
                <w:rFonts w:ascii="Calibri" w:eastAsia="Times New Roman" w:hAnsi="Calibri" w:cs="Calibri"/>
                <w:color w:val="FF0000"/>
              </w:rPr>
              <w:t xml:space="preserve"> K.</w:t>
            </w:r>
          </w:p>
        </w:tc>
        <w:tc>
          <w:tcPr>
            <w:tcW w:w="3005" w:type="dxa"/>
          </w:tcPr>
          <w:p w14:paraId="4C0F7FA5"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Professional</w:t>
            </w:r>
          </w:p>
        </w:tc>
        <w:tc>
          <w:tcPr>
            <w:tcW w:w="3006" w:type="dxa"/>
          </w:tcPr>
          <w:p w14:paraId="09A0AED7"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Marshall</w:t>
            </w:r>
          </w:p>
        </w:tc>
      </w:tr>
      <w:tr w:rsidR="005745A8" w:rsidRPr="00F13765" w14:paraId="453EC1F8" w14:textId="77777777" w:rsidTr="005745A8">
        <w:tc>
          <w:tcPr>
            <w:tcW w:w="3005" w:type="dxa"/>
          </w:tcPr>
          <w:p w14:paraId="2A05DF7F"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Oosthuizen B.</w:t>
            </w:r>
          </w:p>
        </w:tc>
        <w:tc>
          <w:tcPr>
            <w:tcW w:w="3005" w:type="dxa"/>
          </w:tcPr>
          <w:p w14:paraId="3E5BD817"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Parent</w:t>
            </w:r>
          </w:p>
        </w:tc>
        <w:tc>
          <w:tcPr>
            <w:tcW w:w="3006" w:type="dxa"/>
          </w:tcPr>
          <w:p w14:paraId="647DB2BC"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Media</w:t>
            </w:r>
          </w:p>
        </w:tc>
      </w:tr>
      <w:tr w:rsidR="005745A8" w:rsidRPr="00F13765" w14:paraId="68C86A17" w14:textId="77777777" w:rsidTr="005745A8">
        <w:tc>
          <w:tcPr>
            <w:tcW w:w="3005" w:type="dxa"/>
          </w:tcPr>
          <w:p w14:paraId="13A4219C"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 xml:space="preserve">Du </w:t>
            </w:r>
            <w:r w:rsidRPr="00F13765">
              <w:rPr>
                <w:rFonts w:ascii="Calibri" w:eastAsia="Times New Roman" w:hAnsi="Calibri" w:cs="Calibri"/>
                <w:noProof/>
                <w:color w:val="FF0000"/>
              </w:rPr>
              <w:t>Preez</w:t>
            </w:r>
            <w:r w:rsidRPr="00F13765">
              <w:rPr>
                <w:rFonts w:ascii="Calibri" w:eastAsia="Times New Roman" w:hAnsi="Calibri" w:cs="Calibri"/>
                <w:color w:val="FF0000"/>
              </w:rPr>
              <w:t xml:space="preserve"> C.</w:t>
            </w:r>
          </w:p>
        </w:tc>
        <w:tc>
          <w:tcPr>
            <w:tcW w:w="3005" w:type="dxa"/>
          </w:tcPr>
          <w:p w14:paraId="1AAA2156"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Community</w:t>
            </w:r>
          </w:p>
        </w:tc>
        <w:tc>
          <w:tcPr>
            <w:tcW w:w="3006" w:type="dxa"/>
          </w:tcPr>
          <w:p w14:paraId="0BCD948C"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Photographer</w:t>
            </w:r>
          </w:p>
        </w:tc>
      </w:tr>
      <w:tr w:rsidR="005745A8" w:rsidRPr="00F13765" w14:paraId="7EA09630" w14:textId="77777777" w:rsidTr="005745A8">
        <w:tc>
          <w:tcPr>
            <w:tcW w:w="3005" w:type="dxa"/>
          </w:tcPr>
          <w:p w14:paraId="6B9AED23"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Ngwenya L.</w:t>
            </w:r>
          </w:p>
        </w:tc>
        <w:tc>
          <w:tcPr>
            <w:tcW w:w="3005" w:type="dxa"/>
          </w:tcPr>
          <w:p w14:paraId="3188506D"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Parent</w:t>
            </w:r>
          </w:p>
        </w:tc>
        <w:tc>
          <w:tcPr>
            <w:tcW w:w="3006" w:type="dxa"/>
          </w:tcPr>
          <w:p w14:paraId="5582310D"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Data</w:t>
            </w:r>
          </w:p>
        </w:tc>
      </w:tr>
      <w:tr w:rsidR="005745A8" w:rsidRPr="00F13765" w14:paraId="5D3E0B6A" w14:textId="77777777" w:rsidTr="005745A8">
        <w:tc>
          <w:tcPr>
            <w:tcW w:w="3005" w:type="dxa"/>
          </w:tcPr>
          <w:p w14:paraId="71AEA0CD"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noProof/>
                <w:color w:val="FF0000"/>
              </w:rPr>
              <w:t>Melwa</w:t>
            </w:r>
            <w:r w:rsidRPr="00F13765">
              <w:rPr>
                <w:rFonts w:ascii="Calibri" w:eastAsia="Times New Roman" w:hAnsi="Calibri" w:cs="Calibri"/>
                <w:color w:val="FF0000"/>
              </w:rPr>
              <w:t xml:space="preserve"> W.</w:t>
            </w:r>
          </w:p>
        </w:tc>
        <w:tc>
          <w:tcPr>
            <w:tcW w:w="3005" w:type="dxa"/>
          </w:tcPr>
          <w:p w14:paraId="535BD1EE"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Parent</w:t>
            </w:r>
          </w:p>
        </w:tc>
        <w:tc>
          <w:tcPr>
            <w:tcW w:w="3006" w:type="dxa"/>
          </w:tcPr>
          <w:p w14:paraId="0491823D"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Marshall</w:t>
            </w:r>
          </w:p>
        </w:tc>
      </w:tr>
      <w:tr w:rsidR="005745A8" w:rsidRPr="00F13765" w14:paraId="60D37638" w14:textId="77777777" w:rsidTr="005745A8">
        <w:tc>
          <w:tcPr>
            <w:tcW w:w="3005" w:type="dxa"/>
          </w:tcPr>
          <w:p w14:paraId="3048D69F"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Jacobs L.</w:t>
            </w:r>
          </w:p>
        </w:tc>
        <w:tc>
          <w:tcPr>
            <w:tcW w:w="3005" w:type="dxa"/>
          </w:tcPr>
          <w:p w14:paraId="755E67ED"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Professional</w:t>
            </w:r>
          </w:p>
        </w:tc>
        <w:tc>
          <w:tcPr>
            <w:tcW w:w="3006" w:type="dxa"/>
          </w:tcPr>
          <w:p w14:paraId="41C5EAF4"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Timekeeper</w:t>
            </w:r>
          </w:p>
        </w:tc>
      </w:tr>
      <w:tr w:rsidR="005745A8" w:rsidRPr="00F13765" w14:paraId="7022BA15" w14:textId="77777777" w:rsidTr="005745A8">
        <w:tc>
          <w:tcPr>
            <w:tcW w:w="3005" w:type="dxa"/>
          </w:tcPr>
          <w:p w14:paraId="2B6B2B8B"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noProof/>
                <w:color w:val="FF0000"/>
              </w:rPr>
              <w:t>Sirkhotte</w:t>
            </w:r>
            <w:r w:rsidRPr="00F13765">
              <w:rPr>
                <w:rFonts w:ascii="Calibri" w:eastAsia="Times New Roman" w:hAnsi="Calibri" w:cs="Calibri"/>
                <w:color w:val="FF0000"/>
              </w:rPr>
              <w:t xml:space="preserve"> C.</w:t>
            </w:r>
          </w:p>
        </w:tc>
        <w:tc>
          <w:tcPr>
            <w:tcW w:w="3005" w:type="dxa"/>
          </w:tcPr>
          <w:p w14:paraId="49724E3C"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Community</w:t>
            </w:r>
          </w:p>
        </w:tc>
        <w:tc>
          <w:tcPr>
            <w:tcW w:w="3006" w:type="dxa"/>
          </w:tcPr>
          <w:p w14:paraId="41302C5D"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Marshall</w:t>
            </w:r>
          </w:p>
        </w:tc>
      </w:tr>
      <w:tr w:rsidR="005745A8" w:rsidRPr="00F13765" w14:paraId="317C575F" w14:textId="77777777" w:rsidTr="005745A8">
        <w:tc>
          <w:tcPr>
            <w:tcW w:w="3005" w:type="dxa"/>
          </w:tcPr>
          <w:p w14:paraId="7F49B0B6"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Asquith J.</w:t>
            </w:r>
          </w:p>
        </w:tc>
        <w:tc>
          <w:tcPr>
            <w:tcW w:w="3005" w:type="dxa"/>
          </w:tcPr>
          <w:p w14:paraId="490D2456"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Parent</w:t>
            </w:r>
          </w:p>
        </w:tc>
        <w:tc>
          <w:tcPr>
            <w:tcW w:w="3006" w:type="dxa"/>
          </w:tcPr>
          <w:p w14:paraId="1837D894"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Marshall</w:t>
            </w:r>
          </w:p>
        </w:tc>
      </w:tr>
      <w:tr w:rsidR="005745A8" w:rsidRPr="00F13765" w14:paraId="7FCC1416" w14:textId="77777777" w:rsidTr="005745A8">
        <w:tc>
          <w:tcPr>
            <w:tcW w:w="3005" w:type="dxa"/>
          </w:tcPr>
          <w:p w14:paraId="0A30946F"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Cohen W.</w:t>
            </w:r>
          </w:p>
        </w:tc>
        <w:tc>
          <w:tcPr>
            <w:tcW w:w="3005" w:type="dxa"/>
          </w:tcPr>
          <w:p w14:paraId="04BB0D4A"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Parent</w:t>
            </w:r>
          </w:p>
        </w:tc>
        <w:tc>
          <w:tcPr>
            <w:tcW w:w="3006" w:type="dxa"/>
          </w:tcPr>
          <w:p w14:paraId="16F994BF"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Data</w:t>
            </w:r>
          </w:p>
        </w:tc>
      </w:tr>
      <w:tr w:rsidR="005745A8" w:rsidRPr="00F13765" w14:paraId="0E4D2D5D" w14:textId="77777777" w:rsidTr="005745A8">
        <w:tc>
          <w:tcPr>
            <w:tcW w:w="3005" w:type="dxa"/>
          </w:tcPr>
          <w:p w14:paraId="532B92BE"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noProof/>
                <w:color w:val="FF0000"/>
              </w:rPr>
              <w:t>Doko</w:t>
            </w:r>
            <w:r w:rsidRPr="00F13765">
              <w:rPr>
                <w:rFonts w:ascii="Calibri" w:eastAsia="Times New Roman" w:hAnsi="Calibri" w:cs="Calibri"/>
                <w:color w:val="FF0000"/>
              </w:rPr>
              <w:t xml:space="preserve"> L.</w:t>
            </w:r>
          </w:p>
        </w:tc>
        <w:tc>
          <w:tcPr>
            <w:tcW w:w="3005" w:type="dxa"/>
          </w:tcPr>
          <w:p w14:paraId="49A95B83"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Community</w:t>
            </w:r>
          </w:p>
        </w:tc>
        <w:tc>
          <w:tcPr>
            <w:tcW w:w="3006" w:type="dxa"/>
          </w:tcPr>
          <w:p w14:paraId="01289E4A"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Media</w:t>
            </w:r>
          </w:p>
        </w:tc>
      </w:tr>
      <w:tr w:rsidR="005745A8" w:rsidRPr="00F13765" w14:paraId="4B661533" w14:textId="77777777" w:rsidTr="005745A8">
        <w:tc>
          <w:tcPr>
            <w:tcW w:w="3005" w:type="dxa"/>
          </w:tcPr>
          <w:p w14:paraId="41D21045"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Deerling Z.</w:t>
            </w:r>
          </w:p>
        </w:tc>
        <w:tc>
          <w:tcPr>
            <w:tcW w:w="3005" w:type="dxa"/>
          </w:tcPr>
          <w:p w14:paraId="32C6F0FC"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Parent</w:t>
            </w:r>
          </w:p>
        </w:tc>
        <w:tc>
          <w:tcPr>
            <w:tcW w:w="3006" w:type="dxa"/>
          </w:tcPr>
          <w:p w14:paraId="1517C17A"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Tail-walker</w:t>
            </w:r>
          </w:p>
        </w:tc>
      </w:tr>
      <w:tr w:rsidR="005745A8" w:rsidRPr="00F13765" w14:paraId="24003F89" w14:textId="77777777" w:rsidTr="005745A8">
        <w:tc>
          <w:tcPr>
            <w:tcW w:w="3005" w:type="dxa"/>
          </w:tcPr>
          <w:p w14:paraId="264821FE"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Gilson C.</w:t>
            </w:r>
          </w:p>
        </w:tc>
        <w:tc>
          <w:tcPr>
            <w:tcW w:w="3005" w:type="dxa"/>
          </w:tcPr>
          <w:p w14:paraId="384CC64B"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Community</w:t>
            </w:r>
          </w:p>
        </w:tc>
        <w:tc>
          <w:tcPr>
            <w:tcW w:w="3006" w:type="dxa"/>
          </w:tcPr>
          <w:p w14:paraId="74600DD9"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Photographer</w:t>
            </w:r>
          </w:p>
        </w:tc>
      </w:tr>
      <w:tr w:rsidR="005745A8" w:rsidRPr="00F13765" w14:paraId="42F9B6A1" w14:textId="77777777" w:rsidTr="005745A8">
        <w:tc>
          <w:tcPr>
            <w:tcW w:w="3005" w:type="dxa"/>
          </w:tcPr>
          <w:p w14:paraId="38922E6E"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noProof/>
                <w:color w:val="FF0000"/>
              </w:rPr>
              <w:t>Mbottana</w:t>
            </w:r>
            <w:r w:rsidRPr="00F13765">
              <w:rPr>
                <w:rFonts w:ascii="Calibri" w:eastAsia="Times New Roman" w:hAnsi="Calibri" w:cs="Calibri"/>
                <w:color w:val="FF0000"/>
              </w:rPr>
              <w:t xml:space="preserve"> S.</w:t>
            </w:r>
          </w:p>
        </w:tc>
        <w:tc>
          <w:tcPr>
            <w:tcW w:w="3005" w:type="dxa"/>
          </w:tcPr>
          <w:p w14:paraId="5B0C0C9F"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Parent</w:t>
            </w:r>
          </w:p>
        </w:tc>
        <w:tc>
          <w:tcPr>
            <w:tcW w:w="3006" w:type="dxa"/>
          </w:tcPr>
          <w:p w14:paraId="784D27B8"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Timekeeper</w:t>
            </w:r>
          </w:p>
        </w:tc>
      </w:tr>
      <w:tr w:rsidR="005745A8" w:rsidRPr="00F13765" w14:paraId="20FC0C78" w14:textId="77777777" w:rsidTr="005745A8">
        <w:tc>
          <w:tcPr>
            <w:tcW w:w="3005" w:type="dxa"/>
          </w:tcPr>
          <w:p w14:paraId="00E010D7"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Imrie W.</w:t>
            </w:r>
          </w:p>
        </w:tc>
        <w:tc>
          <w:tcPr>
            <w:tcW w:w="3005" w:type="dxa"/>
          </w:tcPr>
          <w:p w14:paraId="2EF2AD1F"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Professional</w:t>
            </w:r>
          </w:p>
        </w:tc>
        <w:tc>
          <w:tcPr>
            <w:tcW w:w="3006" w:type="dxa"/>
          </w:tcPr>
          <w:p w14:paraId="2EE84DC3"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Marshall</w:t>
            </w:r>
          </w:p>
        </w:tc>
      </w:tr>
      <w:tr w:rsidR="005745A8" w:rsidRPr="00F13765" w14:paraId="5925BAA1" w14:textId="77777777" w:rsidTr="005745A8">
        <w:tc>
          <w:tcPr>
            <w:tcW w:w="3005" w:type="dxa"/>
          </w:tcPr>
          <w:p w14:paraId="00771287"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De Klerk T.</w:t>
            </w:r>
          </w:p>
        </w:tc>
        <w:tc>
          <w:tcPr>
            <w:tcW w:w="3005" w:type="dxa"/>
          </w:tcPr>
          <w:p w14:paraId="730E8657"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Parent</w:t>
            </w:r>
          </w:p>
        </w:tc>
        <w:tc>
          <w:tcPr>
            <w:tcW w:w="3006" w:type="dxa"/>
          </w:tcPr>
          <w:p w14:paraId="0F44B022"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Marshall</w:t>
            </w:r>
          </w:p>
        </w:tc>
      </w:tr>
      <w:tr w:rsidR="005745A8" w:rsidRPr="00F13765" w14:paraId="71277CDF" w14:textId="77777777" w:rsidTr="005745A8">
        <w:tc>
          <w:tcPr>
            <w:tcW w:w="3005" w:type="dxa"/>
          </w:tcPr>
          <w:p w14:paraId="177587C2"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Beck K.</w:t>
            </w:r>
          </w:p>
        </w:tc>
        <w:tc>
          <w:tcPr>
            <w:tcW w:w="3005" w:type="dxa"/>
          </w:tcPr>
          <w:p w14:paraId="12E5EC14"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Parent</w:t>
            </w:r>
          </w:p>
        </w:tc>
        <w:tc>
          <w:tcPr>
            <w:tcW w:w="3006" w:type="dxa"/>
          </w:tcPr>
          <w:p w14:paraId="199E8380"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Photographer</w:t>
            </w:r>
          </w:p>
        </w:tc>
      </w:tr>
      <w:tr w:rsidR="005745A8" w:rsidRPr="00F13765" w14:paraId="24B33BC5" w14:textId="77777777" w:rsidTr="005745A8">
        <w:tc>
          <w:tcPr>
            <w:tcW w:w="3005" w:type="dxa"/>
          </w:tcPr>
          <w:p w14:paraId="12EE59C5"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noProof/>
                <w:color w:val="FF0000"/>
              </w:rPr>
              <w:t>Bennet</w:t>
            </w:r>
            <w:r w:rsidRPr="00F13765">
              <w:rPr>
                <w:rFonts w:ascii="Calibri" w:eastAsia="Times New Roman" w:hAnsi="Calibri" w:cs="Calibri"/>
                <w:color w:val="FF0000"/>
              </w:rPr>
              <w:t xml:space="preserve"> J.</w:t>
            </w:r>
          </w:p>
        </w:tc>
        <w:tc>
          <w:tcPr>
            <w:tcW w:w="3005" w:type="dxa"/>
          </w:tcPr>
          <w:p w14:paraId="5CF69DA0"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Parent</w:t>
            </w:r>
          </w:p>
        </w:tc>
        <w:tc>
          <w:tcPr>
            <w:tcW w:w="3006" w:type="dxa"/>
          </w:tcPr>
          <w:p w14:paraId="7C09F2C4"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Tail-walker</w:t>
            </w:r>
          </w:p>
        </w:tc>
      </w:tr>
      <w:tr w:rsidR="005745A8" w:rsidRPr="00F13765" w14:paraId="272F47A7" w14:textId="77777777" w:rsidTr="005745A8">
        <w:tc>
          <w:tcPr>
            <w:tcW w:w="3005" w:type="dxa"/>
          </w:tcPr>
          <w:p w14:paraId="0B08C412"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noProof/>
                <w:color w:val="FF0000"/>
              </w:rPr>
              <w:t>Magwa</w:t>
            </w:r>
            <w:r w:rsidRPr="00F13765">
              <w:rPr>
                <w:rFonts w:ascii="Calibri" w:eastAsia="Times New Roman" w:hAnsi="Calibri" w:cs="Calibri"/>
                <w:color w:val="FF0000"/>
              </w:rPr>
              <w:t xml:space="preserve"> D.</w:t>
            </w:r>
          </w:p>
        </w:tc>
        <w:tc>
          <w:tcPr>
            <w:tcW w:w="3005" w:type="dxa"/>
          </w:tcPr>
          <w:p w14:paraId="6A568F4C"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Community</w:t>
            </w:r>
          </w:p>
        </w:tc>
        <w:tc>
          <w:tcPr>
            <w:tcW w:w="3006" w:type="dxa"/>
          </w:tcPr>
          <w:p w14:paraId="15C44F9F"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Data</w:t>
            </w:r>
          </w:p>
        </w:tc>
      </w:tr>
      <w:tr w:rsidR="005745A8" w:rsidRPr="00F13765" w14:paraId="5EE7FC8C" w14:textId="77777777" w:rsidTr="005745A8">
        <w:tc>
          <w:tcPr>
            <w:tcW w:w="3005" w:type="dxa"/>
          </w:tcPr>
          <w:p w14:paraId="5BDC90AE"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noProof/>
                <w:color w:val="FF0000"/>
              </w:rPr>
              <w:t>Kanter</w:t>
            </w:r>
            <w:r w:rsidRPr="00F13765">
              <w:rPr>
                <w:rFonts w:ascii="Calibri" w:eastAsia="Times New Roman" w:hAnsi="Calibri" w:cs="Calibri"/>
                <w:color w:val="FF0000"/>
              </w:rPr>
              <w:t xml:space="preserve"> Z.</w:t>
            </w:r>
          </w:p>
        </w:tc>
        <w:tc>
          <w:tcPr>
            <w:tcW w:w="3005" w:type="dxa"/>
          </w:tcPr>
          <w:p w14:paraId="37A75A33"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Parent</w:t>
            </w:r>
          </w:p>
        </w:tc>
        <w:tc>
          <w:tcPr>
            <w:tcW w:w="3006" w:type="dxa"/>
          </w:tcPr>
          <w:p w14:paraId="2A3C1B17"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Timekeeper</w:t>
            </w:r>
          </w:p>
        </w:tc>
      </w:tr>
      <w:tr w:rsidR="005745A8" w:rsidRPr="00F13765" w14:paraId="170B8A9A" w14:textId="77777777" w:rsidTr="005745A8">
        <w:tc>
          <w:tcPr>
            <w:tcW w:w="3005" w:type="dxa"/>
          </w:tcPr>
          <w:p w14:paraId="04D073BC"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Winter D.</w:t>
            </w:r>
          </w:p>
        </w:tc>
        <w:tc>
          <w:tcPr>
            <w:tcW w:w="3005" w:type="dxa"/>
          </w:tcPr>
          <w:p w14:paraId="4BF4A3DA"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Parent</w:t>
            </w:r>
          </w:p>
        </w:tc>
        <w:tc>
          <w:tcPr>
            <w:tcW w:w="3006" w:type="dxa"/>
          </w:tcPr>
          <w:p w14:paraId="033EB0A6"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Marshall</w:t>
            </w:r>
          </w:p>
        </w:tc>
      </w:tr>
      <w:tr w:rsidR="005745A8" w:rsidRPr="00F13765" w14:paraId="495DE7FE" w14:textId="77777777" w:rsidTr="005745A8">
        <w:tc>
          <w:tcPr>
            <w:tcW w:w="3005" w:type="dxa"/>
          </w:tcPr>
          <w:p w14:paraId="30D0F590"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Abrahams C.</w:t>
            </w:r>
          </w:p>
        </w:tc>
        <w:tc>
          <w:tcPr>
            <w:tcW w:w="3005" w:type="dxa"/>
          </w:tcPr>
          <w:p w14:paraId="5B6967F5"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Community</w:t>
            </w:r>
          </w:p>
        </w:tc>
        <w:tc>
          <w:tcPr>
            <w:tcW w:w="3006" w:type="dxa"/>
          </w:tcPr>
          <w:p w14:paraId="75C60941"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Photographer</w:t>
            </w:r>
          </w:p>
        </w:tc>
      </w:tr>
      <w:tr w:rsidR="005745A8" w:rsidRPr="00F13765" w14:paraId="7235D46D" w14:textId="77777777" w:rsidTr="005745A8">
        <w:tc>
          <w:tcPr>
            <w:tcW w:w="3005" w:type="dxa"/>
          </w:tcPr>
          <w:p w14:paraId="3299CBF9"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noProof/>
                <w:color w:val="FF0000"/>
              </w:rPr>
              <w:t>Chuang</w:t>
            </w:r>
            <w:r w:rsidRPr="00F13765">
              <w:rPr>
                <w:rFonts w:ascii="Calibri" w:eastAsia="Times New Roman" w:hAnsi="Calibri" w:cs="Calibri"/>
                <w:color w:val="FF0000"/>
              </w:rPr>
              <w:t xml:space="preserve"> S.</w:t>
            </w:r>
          </w:p>
        </w:tc>
        <w:tc>
          <w:tcPr>
            <w:tcW w:w="3005" w:type="dxa"/>
          </w:tcPr>
          <w:p w14:paraId="5132DAFC"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Professional</w:t>
            </w:r>
          </w:p>
        </w:tc>
        <w:tc>
          <w:tcPr>
            <w:tcW w:w="3006" w:type="dxa"/>
          </w:tcPr>
          <w:p w14:paraId="2707D2FC"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Marshall</w:t>
            </w:r>
          </w:p>
        </w:tc>
      </w:tr>
      <w:tr w:rsidR="005745A8" w:rsidRPr="00F13765" w14:paraId="55A09D0E" w14:textId="77777777" w:rsidTr="005745A8">
        <w:tc>
          <w:tcPr>
            <w:tcW w:w="3005" w:type="dxa"/>
          </w:tcPr>
          <w:p w14:paraId="1623535C"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Mackay C.</w:t>
            </w:r>
          </w:p>
        </w:tc>
        <w:tc>
          <w:tcPr>
            <w:tcW w:w="3005" w:type="dxa"/>
          </w:tcPr>
          <w:p w14:paraId="6441AA57"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Parent</w:t>
            </w:r>
          </w:p>
        </w:tc>
        <w:tc>
          <w:tcPr>
            <w:tcW w:w="3006" w:type="dxa"/>
          </w:tcPr>
          <w:p w14:paraId="4630B51B"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Media</w:t>
            </w:r>
          </w:p>
        </w:tc>
      </w:tr>
      <w:tr w:rsidR="005745A8" w:rsidRPr="00F13765" w14:paraId="12DD76FE" w14:textId="77777777" w:rsidTr="005745A8">
        <w:tc>
          <w:tcPr>
            <w:tcW w:w="3005" w:type="dxa"/>
          </w:tcPr>
          <w:p w14:paraId="0DB61089"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noProof/>
                <w:color w:val="FF0000"/>
              </w:rPr>
              <w:t>Mpongoshe</w:t>
            </w:r>
            <w:r w:rsidRPr="00F13765">
              <w:rPr>
                <w:rFonts w:ascii="Calibri" w:eastAsia="Times New Roman" w:hAnsi="Calibri" w:cs="Calibri"/>
                <w:color w:val="FF0000"/>
              </w:rPr>
              <w:t xml:space="preserve"> K.</w:t>
            </w:r>
          </w:p>
        </w:tc>
        <w:tc>
          <w:tcPr>
            <w:tcW w:w="3005" w:type="dxa"/>
          </w:tcPr>
          <w:p w14:paraId="1CA50135"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Parent</w:t>
            </w:r>
          </w:p>
        </w:tc>
        <w:tc>
          <w:tcPr>
            <w:tcW w:w="3006" w:type="dxa"/>
          </w:tcPr>
          <w:p w14:paraId="012C12E4"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Timekeeper</w:t>
            </w:r>
          </w:p>
        </w:tc>
      </w:tr>
      <w:tr w:rsidR="005745A8" w:rsidRPr="00F13765" w14:paraId="4F2CAADA" w14:textId="77777777" w:rsidTr="005745A8">
        <w:tc>
          <w:tcPr>
            <w:tcW w:w="3005" w:type="dxa"/>
          </w:tcPr>
          <w:p w14:paraId="552AB0A9"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noProof/>
                <w:color w:val="FF0000"/>
              </w:rPr>
              <w:t>Sephten</w:t>
            </w:r>
            <w:r w:rsidRPr="00F13765">
              <w:rPr>
                <w:rFonts w:ascii="Calibri" w:eastAsia="Times New Roman" w:hAnsi="Calibri" w:cs="Calibri"/>
                <w:color w:val="FF0000"/>
              </w:rPr>
              <w:t xml:space="preserve"> L.</w:t>
            </w:r>
          </w:p>
        </w:tc>
        <w:tc>
          <w:tcPr>
            <w:tcW w:w="3005" w:type="dxa"/>
          </w:tcPr>
          <w:p w14:paraId="61C82630"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Community</w:t>
            </w:r>
          </w:p>
        </w:tc>
        <w:tc>
          <w:tcPr>
            <w:tcW w:w="3006" w:type="dxa"/>
          </w:tcPr>
          <w:p w14:paraId="566DD90D"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Data</w:t>
            </w:r>
          </w:p>
        </w:tc>
      </w:tr>
      <w:tr w:rsidR="005745A8" w:rsidRPr="00F13765" w14:paraId="68B056E2" w14:textId="77777777" w:rsidTr="005745A8">
        <w:tc>
          <w:tcPr>
            <w:tcW w:w="3005" w:type="dxa"/>
          </w:tcPr>
          <w:p w14:paraId="7FA352F2"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noProof/>
                <w:color w:val="FF0000"/>
              </w:rPr>
              <w:t>Bowren</w:t>
            </w:r>
            <w:r w:rsidRPr="00F13765">
              <w:rPr>
                <w:rFonts w:ascii="Calibri" w:eastAsia="Times New Roman" w:hAnsi="Calibri" w:cs="Calibri"/>
                <w:color w:val="FF0000"/>
              </w:rPr>
              <w:t xml:space="preserve"> C.</w:t>
            </w:r>
          </w:p>
        </w:tc>
        <w:tc>
          <w:tcPr>
            <w:tcW w:w="3005" w:type="dxa"/>
          </w:tcPr>
          <w:p w14:paraId="37B20161"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Parent</w:t>
            </w:r>
          </w:p>
        </w:tc>
        <w:tc>
          <w:tcPr>
            <w:tcW w:w="3006" w:type="dxa"/>
          </w:tcPr>
          <w:p w14:paraId="42EBBCA1"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Marshall</w:t>
            </w:r>
          </w:p>
        </w:tc>
      </w:tr>
      <w:tr w:rsidR="005745A8" w:rsidRPr="00F13765" w14:paraId="11E371E7" w14:textId="77777777" w:rsidTr="005745A8">
        <w:tc>
          <w:tcPr>
            <w:tcW w:w="3005" w:type="dxa"/>
          </w:tcPr>
          <w:p w14:paraId="5002199B"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Merchant N.</w:t>
            </w:r>
          </w:p>
        </w:tc>
        <w:tc>
          <w:tcPr>
            <w:tcW w:w="3005" w:type="dxa"/>
          </w:tcPr>
          <w:p w14:paraId="7B9D32A9"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Parent</w:t>
            </w:r>
          </w:p>
        </w:tc>
        <w:tc>
          <w:tcPr>
            <w:tcW w:w="3006" w:type="dxa"/>
          </w:tcPr>
          <w:p w14:paraId="58AD780D"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Photographer</w:t>
            </w:r>
          </w:p>
        </w:tc>
      </w:tr>
      <w:tr w:rsidR="005745A8" w:rsidRPr="00F13765" w14:paraId="2E4517F1" w14:textId="77777777" w:rsidTr="005745A8">
        <w:tc>
          <w:tcPr>
            <w:tcW w:w="3005" w:type="dxa"/>
          </w:tcPr>
          <w:p w14:paraId="5D9562F6"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Kraus B.</w:t>
            </w:r>
          </w:p>
        </w:tc>
        <w:tc>
          <w:tcPr>
            <w:tcW w:w="3005" w:type="dxa"/>
          </w:tcPr>
          <w:p w14:paraId="47027279"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Community</w:t>
            </w:r>
          </w:p>
        </w:tc>
        <w:tc>
          <w:tcPr>
            <w:tcW w:w="3006" w:type="dxa"/>
          </w:tcPr>
          <w:p w14:paraId="43EE7681"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Timekeeper</w:t>
            </w:r>
          </w:p>
        </w:tc>
      </w:tr>
      <w:tr w:rsidR="005745A8" w:rsidRPr="00F13765" w14:paraId="618E4B00" w14:textId="77777777" w:rsidTr="005745A8">
        <w:tc>
          <w:tcPr>
            <w:tcW w:w="3005" w:type="dxa"/>
          </w:tcPr>
          <w:p w14:paraId="2BB453AA"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noProof/>
                <w:color w:val="FF0000"/>
              </w:rPr>
              <w:t>Fesi</w:t>
            </w:r>
            <w:r w:rsidRPr="00F13765">
              <w:rPr>
                <w:rFonts w:ascii="Calibri" w:eastAsia="Times New Roman" w:hAnsi="Calibri" w:cs="Calibri"/>
                <w:color w:val="FF0000"/>
              </w:rPr>
              <w:t xml:space="preserve"> M.</w:t>
            </w:r>
          </w:p>
        </w:tc>
        <w:tc>
          <w:tcPr>
            <w:tcW w:w="3005" w:type="dxa"/>
          </w:tcPr>
          <w:p w14:paraId="3FFA75CD"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Community</w:t>
            </w:r>
          </w:p>
        </w:tc>
        <w:tc>
          <w:tcPr>
            <w:tcW w:w="3006" w:type="dxa"/>
          </w:tcPr>
          <w:p w14:paraId="06861989"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Marshall</w:t>
            </w:r>
          </w:p>
        </w:tc>
      </w:tr>
      <w:tr w:rsidR="005745A8" w:rsidRPr="00F13765" w14:paraId="47324774" w14:textId="77777777" w:rsidTr="005745A8">
        <w:tc>
          <w:tcPr>
            <w:tcW w:w="3005" w:type="dxa"/>
          </w:tcPr>
          <w:p w14:paraId="2AE01B9D"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Moss B.</w:t>
            </w:r>
          </w:p>
        </w:tc>
        <w:tc>
          <w:tcPr>
            <w:tcW w:w="3005" w:type="dxa"/>
          </w:tcPr>
          <w:p w14:paraId="72901CFD"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Parent</w:t>
            </w:r>
          </w:p>
        </w:tc>
        <w:tc>
          <w:tcPr>
            <w:tcW w:w="3006" w:type="dxa"/>
          </w:tcPr>
          <w:p w14:paraId="1DB516A4"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Media</w:t>
            </w:r>
          </w:p>
        </w:tc>
      </w:tr>
      <w:tr w:rsidR="005745A8" w:rsidRPr="00F13765" w14:paraId="47051CE2" w14:textId="77777777" w:rsidTr="005745A8">
        <w:tc>
          <w:tcPr>
            <w:tcW w:w="3005" w:type="dxa"/>
          </w:tcPr>
          <w:p w14:paraId="6EEBF79E"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Ferreira K.</w:t>
            </w:r>
          </w:p>
        </w:tc>
        <w:tc>
          <w:tcPr>
            <w:tcW w:w="3005" w:type="dxa"/>
          </w:tcPr>
          <w:p w14:paraId="6D87575D"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Parent</w:t>
            </w:r>
          </w:p>
        </w:tc>
        <w:tc>
          <w:tcPr>
            <w:tcW w:w="3006" w:type="dxa"/>
          </w:tcPr>
          <w:p w14:paraId="7C2F8B6F"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Timekeeper</w:t>
            </w:r>
          </w:p>
        </w:tc>
      </w:tr>
      <w:tr w:rsidR="005745A8" w:rsidRPr="00F13765" w14:paraId="30BA263D" w14:textId="77777777" w:rsidTr="005745A8">
        <w:tc>
          <w:tcPr>
            <w:tcW w:w="3005" w:type="dxa"/>
          </w:tcPr>
          <w:p w14:paraId="2A31D1CF"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noProof/>
                <w:color w:val="FF0000"/>
              </w:rPr>
              <w:t>Zander</w:t>
            </w:r>
            <w:r w:rsidRPr="00F13765">
              <w:rPr>
                <w:rFonts w:ascii="Calibri" w:eastAsia="Times New Roman" w:hAnsi="Calibri" w:cs="Calibri"/>
                <w:color w:val="FF0000"/>
              </w:rPr>
              <w:t xml:space="preserve"> M.</w:t>
            </w:r>
          </w:p>
        </w:tc>
        <w:tc>
          <w:tcPr>
            <w:tcW w:w="3005" w:type="dxa"/>
          </w:tcPr>
          <w:p w14:paraId="544AC585"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Community</w:t>
            </w:r>
          </w:p>
        </w:tc>
        <w:tc>
          <w:tcPr>
            <w:tcW w:w="3006" w:type="dxa"/>
          </w:tcPr>
          <w:p w14:paraId="5388588E"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Data</w:t>
            </w:r>
          </w:p>
        </w:tc>
      </w:tr>
      <w:tr w:rsidR="005745A8" w:rsidRPr="00F13765" w14:paraId="520DC7C9" w14:textId="77777777" w:rsidTr="005745A8">
        <w:tc>
          <w:tcPr>
            <w:tcW w:w="3005" w:type="dxa"/>
          </w:tcPr>
          <w:p w14:paraId="7059C627"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noProof/>
                <w:color w:val="FF0000"/>
              </w:rPr>
              <w:t>Mtyhobo</w:t>
            </w:r>
            <w:r w:rsidRPr="00F13765">
              <w:rPr>
                <w:rFonts w:ascii="Calibri" w:eastAsia="Times New Roman" w:hAnsi="Calibri" w:cs="Calibri"/>
                <w:color w:val="FF0000"/>
              </w:rPr>
              <w:t xml:space="preserve"> M.</w:t>
            </w:r>
          </w:p>
        </w:tc>
        <w:tc>
          <w:tcPr>
            <w:tcW w:w="3005" w:type="dxa"/>
          </w:tcPr>
          <w:p w14:paraId="3F13B7C2"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Community</w:t>
            </w:r>
          </w:p>
        </w:tc>
        <w:tc>
          <w:tcPr>
            <w:tcW w:w="3006" w:type="dxa"/>
          </w:tcPr>
          <w:p w14:paraId="727D7566"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Marshall</w:t>
            </w:r>
          </w:p>
        </w:tc>
      </w:tr>
      <w:tr w:rsidR="005745A8" w:rsidRPr="00F13765" w14:paraId="6F19999F" w14:textId="77777777" w:rsidTr="005745A8">
        <w:tc>
          <w:tcPr>
            <w:tcW w:w="3005" w:type="dxa"/>
          </w:tcPr>
          <w:p w14:paraId="75B63C10"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noProof/>
                <w:color w:val="FF0000"/>
              </w:rPr>
              <w:t>Heystek</w:t>
            </w:r>
            <w:r w:rsidRPr="00F13765">
              <w:rPr>
                <w:rFonts w:ascii="Calibri" w:eastAsia="Times New Roman" w:hAnsi="Calibri" w:cs="Calibri"/>
                <w:color w:val="FF0000"/>
              </w:rPr>
              <w:t xml:space="preserve"> R.</w:t>
            </w:r>
          </w:p>
        </w:tc>
        <w:tc>
          <w:tcPr>
            <w:tcW w:w="3005" w:type="dxa"/>
          </w:tcPr>
          <w:p w14:paraId="6B2B2E0B"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Parent</w:t>
            </w:r>
          </w:p>
        </w:tc>
        <w:tc>
          <w:tcPr>
            <w:tcW w:w="3006" w:type="dxa"/>
          </w:tcPr>
          <w:p w14:paraId="72923C20"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Photographer</w:t>
            </w:r>
          </w:p>
        </w:tc>
      </w:tr>
      <w:tr w:rsidR="005745A8" w:rsidRPr="00F13765" w14:paraId="757679B9" w14:textId="77777777" w:rsidTr="005745A8">
        <w:tc>
          <w:tcPr>
            <w:tcW w:w="3005" w:type="dxa"/>
          </w:tcPr>
          <w:p w14:paraId="44276EA9"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noProof/>
                <w:color w:val="FF0000"/>
              </w:rPr>
              <w:t>Njokweni</w:t>
            </w:r>
            <w:r w:rsidRPr="00F13765">
              <w:rPr>
                <w:rFonts w:ascii="Calibri" w:eastAsia="Times New Roman" w:hAnsi="Calibri" w:cs="Calibri"/>
                <w:color w:val="FF0000"/>
              </w:rPr>
              <w:t xml:space="preserve"> P.</w:t>
            </w:r>
          </w:p>
        </w:tc>
        <w:tc>
          <w:tcPr>
            <w:tcW w:w="3005" w:type="dxa"/>
          </w:tcPr>
          <w:p w14:paraId="37CD13A6"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Parent</w:t>
            </w:r>
          </w:p>
        </w:tc>
        <w:tc>
          <w:tcPr>
            <w:tcW w:w="3006" w:type="dxa"/>
          </w:tcPr>
          <w:p w14:paraId="5177A15E"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Marshall</w:t>
            </w:r>
          </w:p>
        </w:tc>
      </w:tr>
      <w:tr w:rsidR="005745A8" w:rsidRPr="00F13765" w14:paraId="68CC1920" w14:textId="77777777" w:rsidTr="005745A8">
        <w:tc>
          <w:tcPr>
            <w:tcW w:w="3005" w:type="dxa"/>
          </w:tcPr>
          <w:p w14:paraId="5D28A198"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noProof/>
                <w:color w:val="FF0000"/>
              </w:rPr>
              <w:t>Lentoor</w:t>
            </w:r>
            <w:r w:rsidRPr="00F13765">
              <w:rPr>
                <w:rFonts w:ascii="Calibri" w:eastAsia="Times New Roman" w:hAnsi="Calibri" w:cs="Calibri"/>
                <w:color w:val="FF0000"/>
              </w:rPr>
              <w:t xml:space="preserve"> L.</w:t>
            </w:r>
          </w:p>
        </w:tc>
        <w:tc>
          <w:tcPr>
            <w:tcW w:w="3005" w:type="dxa"/>
          </w:tcPr>
          <w:p w14:paraId="7ACC39EE"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Professional</w:t>
            </w:r>
          </w:p>
        </w:tc>
        <w:tc>
          <w:tcPr>
            <w:tcW w:w="3006" w:type="dxa"/>
          </w:tcPr>
          <w:p w14:paraId="07D74704"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Tail-walker</w:t>
            </w:r>
          </w:p>
        </w:tc>
      </w:tr>
      <w:tr w:rsidR="005745A8" w:rsidRPr="00F13765" w14:paraId="7B64EFC6" w14:textId="77777777" w:rsidTr="005745A8">
        <w:tc>
          <w:tcPr>
            <w:tcW w:w="3005" w:type="dxa"/>
          </w:tcPr>
          <w:p w14:paraId="78ECD50F"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Hageman M.</w:t>
            </w:r>
          </w:p>
        </w:tc>
        <w:tc>
          <w:tcPr>
            <w:tcW w:w="3005" w:type="dxa"/>
          </w:tcPr>
          <w:p w14:paraId="30B6AAFE"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Parent</w:t>
            </w:r>
          </w:p>
        </w:tc>
        <w:tc>
          <w:tcPr>
            <w:tcW w:w="3006" w:type="dxa"/>
          </w:tcPr>
          <w:p w14:paraId="6ACAA691" w14:textId="77777777" w:rsidR="005745A8" w:rsidRPr="00F13765" w:rsidRDefault="005745A8" w:rsidP="00F06430">
            <w:pPr>
              <w:rPr>
                <w:rFonts w:ascii="Calibri" w:eastAsia="Times New Roman" w:hAnsi="Calibri" w:cs="Calibri"/>
                <w:color w:val="FF0000"/>
              </w:rPr>
            </w:pPr>
            <w:r w:rsidRPr="00F13765">
              <w:rPr>
                <w:rFonts w:ascii="Calibri" w:eastAsia="Times New Roman" w:hAnsi="Calibri" w:cs="Calibri"/>
                <w:color w:val="FF0000"/>
              </w:rPr>
              <w:t>Marshall</w:t>
            </w:r>
          </w:p>
        </w:tc>
      </w:tr>
    </w:tbl>
    <w:p w14:paraId="1573DAEA" w14:textId="47173281" w:rsidR="0057174A" w:rsidRPr="00F13765" w:rsidRDefault="0057174A" w:rsidP="005745A8">
      <w:pPr>
        <w:spacing w:after="0"/>
        <w:rPr>
          <w:rFonts w:ascii="Calibri" w:eastAsia="Times New Roman" w:hAnsi="Calibri" w:cs="Calibri"/>
          <w:color w:val="FF0000"/>
        </w:rPr>
      </w:pPr>
    </w:p>
    <w:sectPr w:rsidR="0057174A" w:rsidRPr="00F13765" w:rsidSect="00B766D1">
      <w:headerReference w:type="default" r:id="rId9"/>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DC983" w14:textId="77777777" w:rsidR="004C2951" w:rsidRDefault="004C2951" w:rsidP="001B1DCD">
      <w:pPr>
        <w:spacing w:after="0" w:line="240" w:lineRule="auto"/>
      </w:pPr>
      <w:r>
        <w:separator/>
      </w:r>
    </w:p>
  </w:endnote>
  <w:endnote w:type="continuationSeparator" w:id="0">
    <w:p w14:paraId="31F1BF56" w14:textId="77777777" w:rsidR="004C2951" w:rsidRDefault="004C2951" w:rsidP="001B1D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CF1BF" w14:textId="77777777" w:rsidR="004C2951" w:rsidRDefault="004C2951" w:rsidP="001B1DCD">
      <w:pPr>
        <w:spacing w:after="0" w:line="240" w:lineRule="auto"/>
      </w:pPr>
      <w:r>
        <w:separator/>
      </w:r>
    </w:p>
  </w:footnote>
  <w:footnote w:type="continuationSeparator" w:id="0">
    <w:p w14:paraId="3E317185" w14:textId="77777777" w:rsidR="004C2951" w:rsidRDefault="004C2951" w:rsidP="001B1D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42367" w14:textId="4C4819C9" w:rsidR="002D4551" w:rsidRDefault="002D4551">
    <w:pPr>
      <w:pStyle w:val="Header"/>
    </w:pPr>
    <w:r>
      <w:tab/>
    </w:r>
    <w:r>
      <w:tab/>
      <w:t>FitnessChallenge.docx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8D7F47"/>
    <w:multiLevelType w:val="hybridMultilevel"/>
    <w:tmpl w:val="E52095B0"/>
    <w:lvl w:ilvl="0" w:tplc="04090015">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3A737F9B"/>
    <w:multiLevelType w:val="hybridMultilevel"/>
    <w:tmpl w:val="893E77B8"/>
    <w:lvl w:ilvl="0" w:tplc="04090001">
      <w:start w:val="1"/>
      <w:numFmt w:val="bullet"/>
      <w:lvlText w:val=""/>
      <w:lvlJc w:val="left"/>
      <w:pPr>
        <w:ind w:left="-3669" w:hanging="360"/>
      </w:pPr>
      <w:rPr>
        <w:rFonts w:ascii="Symbol" w:hAnsi="Symbol" w:hint="default"/>
      </w:rPr>
    </w:lvl>
    <w:lvl w:ilvl="1" w:tplc="04090003">
      <w:start w:val="1"/>
      <w:numFmt w:val="bullet"/>
      <w:lvlText w:val="o"/>
      <w:lvlJc w:val="left"/>
      <w:pPr>
        <w:ind w:left="-294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1509" w:hanging="360"/>
      </w:pPr>
      <w:rPr>
        <w:rFonts w:ascii="Symbol" w:hAnsi="Symbol" w:hint="default"/>
      </w:rPr>
    </w:lvl>
    <w:lvl w:ilvl="4" w:tplc="04090003" w:tentative="1">
      <w:start w:val="1"/>
      <w:numFmt w:val="bullet"/>
      <w:lvlText w:val="o"/>
      <w:lvlJc w:val="left"/>
      <w:pPr>
        <w:ind w:left="-789" w:hanging="360"/>
      </w:pPr>
      <w:rPr>
        <w:rFonts w:ascii="Courier New" w:hAnsi="Courier New" w:cs="Courier New" w:hint="default"/>
      </w:rPr>
    </w:lvl>
    <w:lvl w:ilvl="5" w:tplc="04090005" w:tentative="1">
      <w:start w:val="1"/>
      <w:numFmt w:val="bullet"/>
      <w:lvlText w:val=""/>
      <w:lvlJc w:val="left"/>
      <w:pPr>
        <w:ind w:left="-69" w:hanging="360"/>
      </w:pPr>
      <w:rPr>
        <w:rFonts w:ascii="Wingdings" w:hAnsi="Wingdings" w:hint="default"/>
      </w:rPr>
    </w:lvl>
    <w:lvl w:ilvl="6" w:tplc="04090001" w:tentative="1">
      <w:start w:val="1"/>
      <w:numFmt w:val="bullet"/>
      <w:lvlText w:val=""/>
      <w:lvlJc w:val="left"/>
      <w:pPr>
        <w:ind w:left="651" w:hanging="360"/>
      </w:pPr>
      <w:rPr>
        <w:rFonts w:ascii="Symbol" w:hAnsi="Symbol" w:hint="default"/>
      </w:rPr>
    </w:lvl>
    <w:lvl w:ilvl="7" w:tplc="04090003" w:tentative="1">
      <w:start w:val="1"/>
      <w:numFmt w:val="bullet"/>
      <w:lvlText w:val="o"/>
      <w:lvlJc w:val="left"/>
      <w:pPr>
        <w:ind w:left="1371" w:hanging="360"/>
      </w:pPr>
      <w:rPr>
        <w:rFonts w:ascii="Courier New" w:hAnsi="Courier New" w:cs="Courier New" w:hint="default"/>
      </w:rPr>
    </w:lvl>
    <w:lvl w:ilvl="8" w:tplc="04090005" w:tentative="1">
      <w:start w:val="1"/>
      <w:numFmt w:val="bullet"/>
      <w:lvlText w:val=""/>
      <w:lvlJc w:val="left"/>
      <w:pPr>
        <w:ind w:left="2091" w:hanging="360"/>
      </w:pPr>
      <w:rPr>
        <w:rFonts w:ascii="Wingdings" w:hAnsi="Wingdings" w:hint="default"/>
      </w:rPr>
    </w:lvl>
  </w:abstractNum>
  <w:abstractNum w:abstractNumId="2" w15:restartNumberingAfterBreak="0">
    <w:nsid w:val="441E00AE"/>
    <w:multiLevelType w:val="hybridMultilevel"/>
    <w:tmpl w:val="6198607E"/>
    <w:lvl w:ilvl="0" w:tplc="0409000D">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50366843"/>
    <w:multiLevelType w:val="multilevel"/>
    <w:tmpl w:val="2628241E"/>
    <w:lvl w:ilvl="0">
      <w:start w:val="1"/>
      <w:numFmt w:val="decimal"/>
      <w:lvlText w:val="%1)"/>
      <w:lvlJc w:val="left"/>
      <w:pPr>
        <w:ind w:left="360" w:hanging="360"/>
      </w:pPr>
      <w:rPr>
        <w:rFonts w:hint="default"/>
      </w:rPr>
    </w:lvl>
    <w:lvl w:ilvl="1">
      <w:start w:val="1"/>
      <w:numFmt w:val="lowerLetter"/>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6A7C5AFB"/>
    <w:multiLevelType w:val="hybridMultilevel"/>
    <w:tmpl w:val="8CE013E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6278871">
    <w:abstractNumId w:val="1"/>
  </w:num>
  <w:num w:numId="2" w16cid:durableId="1676804666">
    <w:abstractNumId w:val="4"/>
  </w:num>
  <w:num w:numId="3" w16cid:durableId="611404881">
    <w:abstractNumId w:val="3"/>
  </w:num>
  <w:num w:numId="4" w16cid:durableId="1600479821">
    <w:abstractNumId w:val="2"/>
  </w:num>
  <w:num w:numId="5" w16cid:durableId="6931911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8BA"/>
    <w:rsid w:val="000067F4"/>
    <w:rsid w:val="000106BF"/>
    <w:rsid w:val="00011BC7"/>
    <w:rsid w:val="00017AD1"/>
    <w:rsid w:val="00024AD4"/>
    <w:rsid w:val="00025405"/>
    <w:rsid w:val="00025BF8"/>
    <w:rsid w:val="00031934"/>
    <w:rsid w:val="000359FC"/>
    <w:rsid w:val="00041706"/>
    <w:rsid w:val="00041A9A"/>
    <w:rsid w:val="00045FF3"/>
    <w:rsid w:val="00054DAF"/>
    <w:rsid w:val="00063A4F"/>
    <w:rsid w:val="00064784"/>
    <w:rsid w:val="0007056C"/>
    <w:rsid w:val="00071621"/>
    <w:rsid w:val="00080E7C"/>
    <w:rsid w:val="000821FF"/>
    <w:rsid w:val="00092D36"/>
    <w:rsid w:val="00095D9A"/>
    <w:rsid w:val="0009772B"/>
    <w:rsid w:val="000A08D4"/>
    <w:rsid w:val="000A0A7A"/>
    <w:rsid w:val="000A7763"/>
    <w:rsid w:val="000B0E34"/>
    <w:rsid w:val="000B74C4"/>
    <w:rsid w:val="000C6221"/>
    <w:rsid w:val="000D017B"/>
    <w:rsid w:val="000D2E11"/>
    <w:rsid w:val="000D358D"/>
    <w:rsid w:val="000D413E"/>
    <w:rsid w:val="000D67C6"/>
    <w:rsid w:val="000E2B7A"/>
    <w:rsid w:val="000E64CD"/>
    <w:rsid w:val="00106F42"/>
    <w:rsid w:val="001105B6"/>
    <w:rsid w:val="001106C5"/>
    <w:rsid w:val="0011126D"/>
    <w:rsid w:val="00113F50"/>
    <w:rsid w:val="00126755"/>
    <w:rsid w:val="001271B7"/>
    <w:rsid w:val="00131B81"/>
    <w:rsid w:val="001440BD"/>
    <w:rsid w:val="00146B7C"/>
    <w:rsid w:val="001533CA"/>
    <w:rsid w:val="00165815"/>
    <w:rsid w:val="00186C4A"/>
    <w:rsid w:val="001875AC"/>
    <w:rsid w:val="00191B06"/>
    <w:rsid w:val="001964A4"/>
    <w:rsid w:val="00197839"/>
    <w:rsid w:val="001A1A94"/>
    <w:rsid w:val="001A37EC"/>
    <w:rsid w:val="001A6669"/>
    <w:rsid w:val="001B171A"/>
    <w:rsid w:val="001B1DCD"/>
    <w:rsid w:val="001B6485"/>
    <w:rsid w:val="001C2742"/>
    <w:rsid w:val="001D0CF9"/>
    <w:rsid w:val="001D5125"/>
    <w:rsid w:val="001D5778"/>
    <w:rsid w:val="001D5CF1"/>
    <w:rsid w:val="001E1E0D"/>
    <w:rsid w:val="001E28E7"/>
    <w:rsid w:val="001E3CFB"/>
    <w:rsid w:val="001F059E"/>
    <w:rsid w:val="001F06C0"/>
    <w:rsid w:val="001F26B3"/>
    <w:rsid w:val="002125AC"/>
    <w:rsid w:val="00215FD4"/>
    <w:rsid w:val="00217907"/>
    <w:rsid w:val="00217BCD"/>
    <w:rsid w:val="00221BBD"/>
    <w:rsid w:val="00223124"/>
    <w:rsid w:val="00224631"/>
    <w:rsid w:val="00230438"/>
    <w:rsid w:val="002305D1"/>
    <w:rsid w:val="00232AF1"/>
    <w:rsid w:val="002353E1"/>
    <w:rsid w:val="00236D32"/>
    <w:rsid w:val="0024231E"/>
    <w:rsid w:val="00250E70"/>
    <w:rsid w:val="0025189B"/>
    <w:rsid w:val="002520BE"/>
    <w:rsid w:val="00254EFA"/>
    <w:rsid w:val="00261516"/>
    <w:rsid w:val="00270851"/>
    <w:rsid w:val="002724F7"/>
    <w:rsid w:val="00275D36"/>
    <w:rsid w:val="002761C9"/>
    <w:rsid w:val="00280AAB"/>
    <w:rsid w:val="00282671"/>
    <w:rsid w:val="00294A62"/>
    <w:rsid w:val="002977CE"/>
    <w:rsid w:val="002A3178"/>
    <w:rsid w:val="002A3584"/>
    <w:rsid w:val="002A3831"/>
    <w:rsid w:val="002A39AC"/>
    <w:rsid w:val="002A3F05"/>
    <w:rsid w:val="002A76AF"/>
    <w:rsid w:val="002B3857"/>
    <w:rsid w:val="002B4DEA"/>
    <w:rsid w:val="002B556B"/>
    <w:rsid w:val="002B74A6"/>
    <w:rsid w:val="002C1D5A"/>
    <w:rsid w:val="002C3FF4"/>
    <w:rsid w:val="002C482B"/>
    <w:rsid w:val="002C6ED0"/>
    <w:rsid w:val="002D4551"/>
    <w:rsid w:val="002D74DC"/>
    <w:rsid w:val="002E13E1"/>
    <w:rsid w:val="002E37C9"/>
    <w:rsid w:val="002F4B2D"/>
    <w:rsid w:val="00301C46"/>
    <w:rsid w:val="00303C6F"/>
    <w:rsid w:val="00306732"/>
    <w:rsid w:val="00311356"/>
    <w:rsid w:val="00314676"/>
    <w:rsid w:val="0031541E"/>
    <w:rsid w:val="00315AB4"/>
    <w:rsid w:val="003202D7"/>
    <w:rsid w:val="00324625"/>
    <w:rsid w:val="00324694"/>
    <w:rsid w:val="0032501C"/>
    <w:rsid w:val="003257FF"/>
    <w:rsid w:val="00334FD4"/>
    <w:rsid w:val="003373BA"/>
    <w:rsid w:val="00337F44"/>
    <w:rsid w:val="00341B20"/>
    <w:rsid w:val="00342D24"/>
    <w:rsid w:val="003438D1"/>
    <w:rsid w:val="0035271A"/>
    <w:rsid w:val="003547A5"/>
    <w:rsid w:val="00354AFD"/>
    <w:rsid w:val="00360D02"/>
    <w:rsid w:val="003631EA"/>
    <w:rsid w:val="00363D8E"/>
    <w:rsid w:val="003701AE"/>
    <w:rsid w:val="0037655F"/>
    <w:rsid w:val="003802B4"/>
    <w:rsid w:val="00380A54"/>
    <w:rsid w:val="00381058"/>
    <w:rsid w:val="00381F5C"/>
    <w:rsid w:val="00385228"/>
    <w:rsid w:val="003873F0"/>
    <w:rsid w:val="00391F90"/>
    <w:rsid w:val="003922E7"/>
    <w:rsid w:val="00394480"/>
    <w:rsid w:val="00396D8B"/>
    <w:rsid w:val="003971FD"/>
    <w:rsid w:val="003A3BEB"/>
    <w:rsid w:val="003A6D49"/>
    <w:rsid w:val="003B5EED"/>
    <w:rsid w:val="003C0BAD"/>
    <w:rsid w:val="003C46B1"/>
    <w:rsid w:val="003D5C3F"/>
    <w:rsid w:val="003E21CB"/>
    <w:rsid w:val="003E45D9"/>
    <w:rsid w:val="003F0FB4"/>
    <w:rsid w:val="003F518A"/>
    <w:rsid w:val="00410025"/>
    <w:rsid w:val="0041326F"/>
    <w:rsid w:val="00416642"/>
    <w:rsid w:val="00421F9D"/>
    <w:rsid w:val="0042272C"/>
    <w:rsid w:val="00423A0B"/>
    <w:rsid w:val="00426362"/>
    <w:rsid w:val="00431F67"/>
    <w:rsid w:val="00434AEF"/>
    <w:rsid w:val="004353B5"/>
    <w:rsid w:val="0043733B"/>
    <w:rsid w:val="004407E9"/>
    <w:rsid w:val="00440FDF"/>
    <w:rsid w:val="004417D4"/>
    <w:rsid w:val="00447A5D"/>
    <w:rsid w:val="0045194E"/>
    <w:rsid w:val="00460DB2"/>
    <w:rsid w:val="004614C6"/>
    <w:rsid w:val="00461755"/>
    <w:rsid w:val="004620EF"/>
    <w:rsid w:val="00465871"/>
    <w:rsid w:val="004709E9"/>
    <w:rsid w:val="00471E14"/>
    <w:rsid w:val="00476E94"/>
    <w:rsid w:val="00480499"/>
    <w:rsid w:val="00481801"/>
    <w:rsid w:val="004856EC"/>
    <w:rsid w:val="00492DC3"/>
    <w:rsid w:val="00493535"/>
    <w:rsid w:val="00493626"/>
    <w:rsid w:val="0049645A"/>
    <w:rsid w:val="00496E05"/>
    <w:rsid w:val="004B0BAF"/>
    <w:rsid w:val="004B2237"/>
    <w:rsid w:val="004B2D61"/>
    <w:rsid w:val="004B494C"/>
    <w:rsid w:val="004C183C"/>
    <w:rsid w:val="004C2951"/>
    <w:rsid w:val="004C3810"/>
    <w:rsid w:val="004C3B42"/>
    <w:rsid w:val="004C64DF"/>
    <w:rsid w:val="004C7214"/>
    <w:rsid w:val="004C7B70"/>
    <w:rsid w:val="004D62EF"/>
    <w:rsid w:val="004E3B37"/>
    <w:rsid w:val="004F10DB"/>
    <w:rsid w:val="004F1C5B"/>
    <w:rsid w:val="004F4968"/>
    <w:rsid w:val="00502AB4"/>
    <w:rsid w:val="00503D9F"/>
    <w:rsid w:val="0050513E"/>
    <w:rsid w:val="00505671"/>
    <w:rsid w:val="005136A5"/>
    <w:rsid w:val="005158B2"/>
    <w:rsid w:val="00516B14"/>
    <w:rsid w:val="00540AAC"/>
    <w:rsid w:val="00542142"/>
    <w:rsid w:val="00542B3E"/>
    <w:rsid w:val="00544B6C"/>
    <w:rsid w:val="00545053"/>
    <w:rsid w:val="00550248"/>
    <w:rsid w:val="00550B6F"/>
    <w:rsid w:val="00566E78"/>
    <w:rsid w:val="0056772E"/>
    <w:rsid w:val="0057174A"/>
    <w:rsid w:val="00572456"/>
    <w:rsid w:val="00573BFF"/>
    <w:rsid w:val="005745A8"/>
    <w:rsid w:val="00580A73"/>
    <w:rsid w:val="00580AA6"/>
    <w:rsid w:val="0058380D"/>
    <w:rsid w:val="00584E07"/>
    <w:rsid w:val="00586EB5"/>
    <w:rsid w:val="005A329D"/>
    <w:rsid w:val="005A42F0"/>
    <w:rsid w:val="005A520D"/>
    <w:rsid w:val="005B1AEC"/>
    <w:rsid w:val="005C05F4"/>
    <w:rsid w:val="005C1596"/>
    <w:rsid w:val="005C2AAC"/>
    <w:rsid w:val="005C4627"/>
    <w:rsid w:val="005D1381"/>
    <w:rsid w:val="005D2E9E"/>
    <w:rsid w:val="005D321E"/>
    <w:rsid w:val="005E2403"/>
    <w:rsid w:val="005E3169"/>
    <w:rsid w:val="005E49D0"/>
    <w:rsid w:val="005F1285"/>
    <w:rsid w:val="005F2BB1"/>
    <w:rsid w:val="005F579B"/>
    <w:rsid w:val="00600C07"/>
    <w:rsid w:val="00601A69"/>
    <w:rsid w:val="006046A9"/>
    <w:rsid w:val="00605032"/>
    <w:rsid w:val="00610361"/>
    <w:rsid w:val="006120F0"/>
    <w:rsid w:val="00613DDD"/>
    <w:rsid w:val="0061728E"/>
    <w:rsid w:val="0061761E"/>
    <w:rsid w:val="00624D3B"/>
    <w:rsid w:val="006264EB"/>
    <w:rsid w:val="00627A8D"/>
    <w:rsid w:val="006308B6"/>
    <w:rsid w:val="00630C4A"/>
    <w:rsid w:val="0064165F"/>
    <w:rsid w:val="00646EF2"/>
    <w:rsid w:val="00662050"/>
    <w:rsid w:val="00665882"/>
    <w:rsid w:val="00666BA4"/>
    <w:rsid w:val="00671BCF"/>
    <w:rsid w:val="006722D9"/>
    <w:rsid w:val="00673067"/>
    <w:rsid w:val="00674ADC"/>
    <w:rsid w:val="00675816"/>
    <w:rsid w:val="00686B7A"/>
    <w:rsid w:val="006903B1"/>
    <w:rsid w:val="00694D77"/>
    <w:rsid w:val="00695258"/>
    <w:rsid w:val="00696802"/>
    <w:rsid w:val="006A11D5"/>
    <w:rsid w:val="006A74AE"/>
    <w:rsid w:val="006B6332"/>
    <w:rsid w:val="006C2743"/>
    <w:rsid w:val="006C2B70"/>
    <w:rsid w:val="006C4997"/>
    <w:rsid w:val="006C7300"/>
    <w:rsid w:val="006D1F1E"/>
    <w:rsid w:val="006D2F6E"/>
    <w:rsid w:val="006D3BDC"/>
    <w:rsid w:val="006D5F14"/>
    <w:rsid w:val="006E2E28"/>
    <w:rsid w:val="006F178B"/>
    <w:rsid w:val="006F3355"/>
    <w:rsid w:val="006F60DB"/>
    <w:rsid w:val="00705D62"/>
    <w:rsid w:val="00716A94"/>
    <w:rsid w:val="00716BEA"/>
    <w:rsid w:val="00726EAE"/>
    <w:rsid w:val="00734E0A"/>
    <w:rsid w:val="00742C39"/>
    <w:rsid w:val="00743F90"/>
    <w:rsid w:val="007453B9"/>
    <w:rsid w:val="00750FC1"/>
    <w:rsid w:val="00751EFF"/>
    <w:rsid w:val="00755BF8"/>
    <w:rsid w:val="0075787E"/>
    <w:rsid w:val="00761267"/>
    <w:rsid w:val="0076197A"/>
    <w:rsid w:val="00764A35"/>
    <w:rsid w:val="00764BF5"/>
    <w:rsid w:val="00772952"/>
    <w:rsid w:val="00787C7A"/>
    <w:rsid w:val="00791F94"/>
    <w:rsid w:val="00796A4C"/>
    <w:rsid w:val="00797F53"/>
    <w:rsid w:val="007A0099"/>
    <w:rsid w:val="007A0A8C"/>
    <w:rsid w:val="007A3DC5"/>
    <w:rsid w:val="007A40EA"/>
    <w:rsid w:val="007B0914"/>
    <w:rsid w:val="007B1104"/>
    <w:rsid w:val="007B1B82"/>
    <w:rsid w:val="007B4227"/>
    <w:rsid w:val="007B6503"/>
    <w:rsid w:val="007C0733"/>
    <w:rsid w:val="007C2A0B"/>
    <w:rsid w:val="007C328B"/>
    <w:rsid w:val="007C51A0"/>
    <w:rsid w:val="007C7CE1"/>
    <w:rsid w:val="007D044B"/>
    <w:rsid w:val="007D0BB7"/>
    <w:rsid w:val="007E342F"/>
    <w:rsid w:val="007E5019"/>
    <w:rsid w:val="007E58A2"/>
    <w:rsid w:val="007F37AB"/>
    <w:rsid w:val="008016ED"/>
    <w:rsid w:val="008021A3"/>
    <w:rsid w:val="00803403"/>
    <w:rsid w:val="00807E74"/>
    <w:rsid w:val="008126E5"/>
    <w:rsid w:val="00816968"/>
    <w:rsid w:val="00817249"/>
    <w:rsid w:val="00817A7D"/>
    <w:rsid w:val="00817BD7"/>
    <w:rsid w:val="0082074B"/>
    <w:rsid w:val="008263F9"/>
    <w:rsid w:val="00831163"/>
    <w:rsid w:val="00834D2F"/>
    <w:rsid w:val="008356FA"/>
    <w:rsid w:val="0084074D"/>
    <w:rsid w:val="00841135"/>
    <w:rsid w:val="008509E5"/>
    <w:rsid w:val="00852F7C"/>
    <w:rsid w:val="0085512E"/>
    <w:rsid w:val="00857AE1"/>
    <w:rsid w:val="0086051A"/>
    <w:rsid w:val="00866210"/>
    <w:rsid w:val="008715FD"/>
    <w:rsid w:val="00871A0A"/>
    <w:rsid w:val="0088056F"/>
    <w:rsid w:val="008832E9"/>
    <w:rsid w:val="008910C7"/>
    <w:rsid w:val="00891743"/>
    <w:rsid w:val="0089519C"/>
    <w:rsid w:val="008A0A94"/>
    <w:rsid w:val="008A1046"/>
    <w:rsid w:val="008A5779"/>
    <w:rsid w:val="008A6B2A"/>
    <w:rsid w:val="008A7AE3"/>
    <w:rsid w:val="008B262A"/>
    <w:rsid w:val="008B2E97"/>
    <w:rsid w:val="008B3E0B"/>
    <w:rsid w:val="008B6133"/>
    <w:rsid w:val="008C2139"/>
    <w:rsid w:val="008D1948"/>
    <w:rsid w:val="008D3723"/>
    <w:rsid w:val="008D4CD3"/>
    <w:rsid w:val="008D648A"/>
    <w:rsid w:val="008E00D0"/>
    <w:rsid w:val="008E1110"/>
    <w:rsid w:val="008F1B2D"/>
    <w:rsid w:val="008F1C22"/>
    <w:rsid w:val="008F45CD"/>
    <w:rsid w:val="009019BF"/>
    <w:rsid w:val="00902165"/>
    <w:rsid w:val="00902992"/>
    <w:rsid w:val="00903F7D"/>
    <w:rsid w:val="00905795"/>
    <w:rsid w:val="00906299"/>
    <w:rsid w:val="0091481C"/>
    <w:rsid w:val="00917A23"/>
    <w:rsid w:val="00920067"/>
    <w:rsid w:val="00922D03"/>
    <w:rsid w:val="009258FA"/>
    <w:rsid w:val="00925EA3"/>
    <w:rsid w:val="00926411"/>
    <w:rsid w:val="0093022B"/>
    <w:rsid w:val="00930762"/>
    <w:rsid w:val="00933EDF"/>
    <w:rsid w:val="00935732"/>
    <w:rsid w:val="00935C2B"/>
    <w:rsid w:val="009364DB"/>
    <w:rsid w:val="00942579"/>
    <w:rsid w:val="00943549"/>
    <w:rsid w:val="0094443B"/>
    <w:rsid w:val="00945047"/>
    <w:rsid w:val="009450FE"/>
    <w:rsid w:val="009526DD"/>
    <w:rsid w:val="00954458"/>
    <w:rsid w:val="0095453D"/>
    <w:rsid w:val="00954A47"/>
    <w:rsid w:val="00954DAE"/>
    <w:rsid w:val="009734BF"/>
    <w:rsid w:val="00976F08"/>
    <w:rsid w:val="00992048"/>
    <w:rsid w:val="00992D05"/>
    <w:rsid w:val="00994C01"/>
    <w:rsid w:val="009A32AB"/>
    <w:rsid w:val="009B1D4D"/>
    <w:rsid w:val="009B45CB"/>
    <w:rsid w:val="009C3809"/>
    <w:rsid w:val="009C39A2"/>
    <w:rsid w:val="009D2FAD"/>
    <w:rsid w:val="009E6B70"/>
    <w:rsid w:val="009E78EA"/>
    <w:rsid w:val="009F03E6"/>
    <w:rsid w:val="009F3B67"/>
    <w:rsid w:val="009F5AE3"/>
    <w:rsid w:val="00A01BE1"/>
    <w:rsid w:val="00A02277"/>
    <w:rsid w:val="00A03493"/>
    <w:rsid w:val="00A047A6"/>
    <w:rsid w:val="00A0669C"/>
    <w:rsid w:val="00A11977"/>
    <w:rsid w:val="00A125B0"/>
    <w:rsid w:val="00A146AA"/>
    <w:rsid w:val="00A155AB"/>
    <w:rsid w:val="00A20243"/>
    <w:rsid w:val="00A2627E"/>
    <w:rsid w:val="00A26B83"/>
    <w:rsid w:val="00A2711F"/>
    <w:rsid w:val="00A317E4"/>
    <w:rsid w:val="00A3539E"/>
    <w:rsid w:val="00A357C0"/>
    <w:rsid w:val="00A35DF4"/>
    <w:rsid w:val="00A35F4D"/>
    <w:rsid w:val="00A36FFC"/>
    <w:rsid w:val="00A37DD2"/>
    <w:rsid w:val="00A4013F"/>
    <w:rsid w:val="00A40A45"/>
    <w:rsid w:val="00A43BDA"/>
    <w:rsid w:val="00A4429D"/>
    <w:rsid w:val="00A45AAB"/>
    <w:rsid w:val="00A51F94"/>
    <w:rsid w:val="00A524A9"/>
    <w:rsid w:val="00A537B7"/>
    <w:rsid w:val="00A5556B"/>
    <w:rsid w:val="00A57E33"/>
    <w:rsid w:val="00A64517"/>
    <w:rsid w:val="00A66229"/>
    <w:rsid w:val="00A70CFB"/>
    <w:rsid w:val="00A71017"/>
    <w:rsid w:val="00A71C0B"/>
    <w:rsid w:val="00A71FDD"/>
    <w:rsid w:val="00A72494"/>
    <w:rsid w:val="00A728C3"/>
    <w:rsid w:val="00A747B4"/>
    <w:rsid w:val="00A7585B"/>
    <w:rsid w:val="00A80F05"/>
    <w:rsid w:val="00A92B45"/>
    <w:rsid w:val="00A947EA"/>
    <w:rsid w:val="00A94F9F"/>
    <w:rsid w:val="00A9533D"/>
    <w:rsid w:val="00A95494"/>
    <w:rsid w:val="00A97182"/>
    <w:rsid w:val="00AA0319"/>
    <w:rsid w:val="00AA73ED"/>
    <w:rsid w:val="00AB3B99"/>
    <w:rsid w:val="00AB3C33"/>
    <w:rsid w:val="00AB49F1"/>
    <w:rsid w:val="00AB68A4"/>
    <w:rsid w:val="00AC009E"/>
    <w:rsid w:val="00AC4E87"/>
    <w:rsid w:val="00AD4BA0"/>
    <w:rsid w:val="00AD6AB9"/>
    <w:rsid w:val="00AE138D"/>
    <w:rsid w:val="00AE4155"/>
    <w:rsid w:val="00AE6379"/>
    <w:rsid w:val="00AF21F8"/>
    <w:rsid w:val="00B009A2"/>
    <w:rsid w:val="00B04A4F"/>
    <w:rsid w:val="00B05B7B"/>
    <w:rsid w:val="00B05FA9"/>
    <w:rsid w:val="00B07564"/>
    <w:rsid w:val="00B07C28"/>
    <w:rsid w:val="00B11322"/>
    <w:rsid w:val="00B14DBB"/>
    <w:rsid w:val="00B14E74"/>
    <w:rsid w:val="00B15B18"/>
    <w:rsid w:val="00B168BA"/>
    <w:rsid w:val="00B17B1C"/>
    <w:rsid w:val="00B25C02"/>
    <w:rsid w:val="00B277C1"/>
    <w:rsid w:val="00B27F7B"/>
    <w:rsid w:val="00B31D26"/>
    <w:rsid w:val="00B3249E"/>
    <w:rsid w:val="00B32D9D"/>
    <w:rsid w:val="00B33A67"/>
    <w:rsid w:val="00B3440B"/>
    <w:rsid w:val="00B35AD9"/>
    <w:rsid w:val="00B444AE"/>
    <w:rsid w:val="00B469A1"/>
    <w:rsid w:val="00B56175"/>
    <w:rsid w:val="00B617A9"/>
    <w:rsid w:val="00B62B5E"/>
    <w:rsid w:val="00B62CDE"/>
    <w:rsid w:val="00B63222"/>
    <w:rsid w:val="00B6377F"/>
    <w:rsid w:val="00B65839"/>
    <w:rsid w:val="00B70378"/>
    <w:rsid w:val="00B70CCD"/>
    <w:rsid w:val="00B7303A"/>
    <w:rsid w:val="00B732BC"/>
    <w:rsid w:val="00B73D07"/>
    <w:rsid w:val="00B73D84"/>
    <w:rsid w:val="00B7556C"/>
    <w:rsid w:val="00B75954"/>
    <w:rsid w:val="00B75A19"/>
    <w:rsid w:val="00B762A0"/>
    <w:rsid w:val="00B766D1"/>
    <w:rsid w:val="00B7731F"/>
    <w:rsid w:val="00B816F9"/>
    <w:rsid w:val="00B8613D"/>
    <w:rsid w:val="00B91D05"/>
    <w:rsid w:val="00BA1D9F"/>
    <w:rsid w:val="00BA3975"/>
    <w:rsid w:val="00BB126C"/>
    <w:rsid w:val="00BB7648"/>
    <w:rsid w:val="00BB7C0D"/>
    <w:rsid w:val="00BC0BDC"/>
    <w:rsid w:val="00BC11FC"/>
    <w:rsid w:val="00BC3F29"/>
    <w:rsid w:val="00BC4594"/>
    <w:rsid w:val="00BC5B0E"/>
    <w:rsid w:val="00BD1AC6"/>
    <w:rsid w:val="00BD4A1A"/>
    <w:rsid w:val="00BE5A79"/>
    <w:rsid w:val="00BF43B3"/>
    <w:rsid w:val="00C00E9E"/>
    <w:rsid w:val="00C06B61"/>
    <w:rsid w:val="00C070CC"/>
    <w:rsid w:val="00C116EB"/>
    <w:rsid w:val="00C143CA"/>
    <w:rsid w:val="00C147E4"/>
    <w:rsid w:val="00C154A9"/>
    <w:rsid w:val="00C17528"/>
    <w:rsid w:val="00C17A13"/>
    <w:rsid w:val="00C209F8"/>
    <w:rsid w:val="00C216EA"/>
    <w:rsid w:val="00C21AD6"/>
    <w:rsid w:val="00C22397"/>
    <w:rsid w:val="00C23734"/>
    <w:rsid w:val="00C245F6"/>
    <w:rsid w:val="00C35547"/>
    <w:rsid w:val="00C37DB1"/>
    <w:rsid w:val="00C41D83"/>
    <w:rsid w:val="00C422C7"/>
    <w:rsid w:val="00C43153"/>
    <w:rsid w:val="00C4408B"/>
    <w:rsid w:val="00C44200"/>
    <w:rsid w:val="00C50EE3"/>
    <w:rsid w:val="00C51C07"/>
    <w:rsid w:val="00C53C92"/>
    <w:rsid w:val="00C56F9C"/>
    <w:rsid w:val="00C57098"/>
    <w:rsid w:val="00C61CEE"/>
    <w:rsid w:val="00C63554"/>
    <w:rsid w:val="00C7390E"/>
    <w:rsid w:val="00C754DF"/>
    <w:rsid w:val="00C80718"/>
    <w:rsid w:val="00C8097B"/>
    <w:rsid w:val="00C81709"/>
    <w:rsid w:val="00C8212E"/>
    <w:rsid w:val="00C82DC7"/>
    <w:rsid w:val="00C83BDD"/>
    <w:rsid w:val="00C847C6"/>
    <w:rsid w:val="00C87344"/>
    <w:rsid w:val="00C87646"/>
    <w:rsid w:val="00C901B1"/>
    <w:rsid w:val="00C90931"/>
    <w:rsid w:val="00C925FE"/>
    <w:rsid w:val="00C92DE5"/>
    <w:rsid w:val="00C93C37"/>
    <w:rsid w:val="00C96426"/>
    <w:rsid w:val="00C974A4"/>
    <w:rsid w:val="00CA1940"/>
    <w:rsid w:val="00CA21AD"/>
    <w:rsid w:val="00CA525B"/>
    <w:rsid w:val="00CB0882"/>
    <w:rsid w:val="00CB51B0"/>
    <w:rsid w:val="00CB5219"/>
    <w:rsid w:val="00CB6F53"/>
    <w:rsid w:val="00CC040B"/>
    <w:rsid w:val="00CC3247"/>
    <w:rsid w:val="00CC3D41"/>
    <w:rsid w:val="00CC4529"/>
    <w:rsid w:val="00CD0153"/>
    <w:rsid w:val="00CE18F2"/>
    <w:rsid w:val="00CE22C8"/>
    <w:rsid w:val="00CE39B6"/>
    <w:rsid w:val="00CE47B8"/>
    <w:rsid w:val="00CF1098"/>
    <w:rsid w:val="00CF3446"/>
    <w:rsid w:val="00CF3574"/>
    <w:rsid w:val="00CF3A85"/>
    <w:rsid w:val="00D00A6E"/>
    <w:rsid w:val="00D01FA8"/>
    <w:rsid w:val="00D02956"/>
    <w:rsid w:val="00D11180"/>
    <w:rsid w:val="00D12A1E"/>
    <w:rsid w:val="00D2219B"/>
    <w:rsid w:val="00D3074E"/>
    <w:rsid w:val="00D31472"/>
    <w:rsid w:val="00D3245C"/>
    <w:rsid w:val="00D3245E"/>
    <w:rsid w:val="00D3784A"/>
    <w:rsid w:val="00D37D89"/>
    <w:rsid w:val="00D402C8"/>
    <w:rsid w:val="00D403B8"/>
    <w:rsid w:val="00D45A1D"/>
    <w:rsid w:val="00D4789B"/>
    <w:rsid w:val="00D50C6E"/>
    <w:rsid w:val="00D52F74"/>
    <w:rsid w:val="00D540F4"/>
    <w:rsid w:val="00D66448"/>
    <w:rsid w:val="00D70750"/>
    <w:rsid w:val="00D740C8"/>
    <w:rsid w:val="00D77E71"/>
    <w:rsid w:val="00D81272"/>
    <w:rsid w:val="00D8170B"/>
    <w:rsid w:val="00D81FB4"/>
    <w:rsid w:val="00D85DAD"/>
    <w:rsid w:val="00D866FA"/>
    <w:rsid w:val="00D87D2E"/>
    <w:rsid w:val="00D92D12"/>
    <w:rsid w:val="00D94CF7"/>
    <w:rsid w:val="00DA036E"/>
    <w:rsid w:val="00DA1433"/>
    <w:rsid w:val="00DA3647"/>
    <w:rsid w:val="00DB0CBE"/>
    <w:rsid w:val="00DB54B8"/>
    <w:rsid w:val="00DB6E13"/>
    <w:rsid w:val="00DC2BD4"/>
    <w:rsid w:val="00DC30E6"/>
    <w:rsid w:val="00DC711E"/>
    <w:rsid w:val="00DD024B"/>
    <w:rsid w:val="00DD3EA1"/>
    <w:rsid w:val="00DD61B1"/>
    <w:rsid w:val="00DD63EC"/>
    <w:rsid w:val="00DD7975"/>
    <w:rsid w:val="00DE094A"/>
    <w:rsid w:val="00DE1AD8"/>
    <w:rsid w:val="00DE51E8"/>
    <w:rsid w:val="00DE6679"/>
    <w:rsid w:val="00DE6E33"/>
    <w:rsid w:val="00DF32E7"/>
    <w:rsid w:val="00DF7D30"/>
    <w:rsid w:val="00E00493"/>
    <w:rsid w:val="00E024CE"/>
    <w:rsid w:val="00E05B33"/>
    <w:rsid w:val="00E1148B"/>
    <w:rsid w:val="00E20360"/>
    <w:rsid w:val="00E209DA"/>
    <w:rsid w:val="00E23188"/>
    <w:rsid w:val="00E26671"/>
    <w:rsid w:val="00E31C42"/>
    <w:rsid w:val="00E33EA4"/>
    <w:rsid w:val="00E34C5F"/>
    <w:rsid w:val="00E37ACD"/>
    <w:rsid w:val="00E45477"/>
    <w:rsid w:val="00E45D8F"/>
    <w:rsid w:val="00E46D5A"/>
    <w:rsid w:val="00E47DE3"/>
    <w:rsid w:val="00E51069"/>
    <w:rsid w:val="00E544CD"/>
    <w:rsid w:val="00E5557E"/>
    <w:rsid w:val="00E5640C"/>
    <w:rsid w:val="00E57D7B"/>
    <w:rsid w:val="00E623A7"/>
    <w:rsid w:val="00E65C89"/>
    <w:rsid w:val="00E673AA"/>
    <w:rsid w:val="00E741C5"/>
    <w:rsid w:val="00E775AD"/>
    <w:rsid w:val="00E80623"/>
    <w:rsid w:val="00E86EFB"/>
    <w:rsid w:val="00E95A71"/>
    <w:rsid w:val="00E97A1C"/>
    <w:rsid w:val="00EB0EA2"/>
    <w:rsid w:val="00EB1BBE"/>
    <w:rsid w:val="00EB2EAF"/>
    <w:rsid w:val="00EC1A6F"/>
    <w:rsid w:val="00EC507B"/>
    <w:rsid w:val="00EC6103"/>
    <w:rsid w:val="00ED0A9F"/>
    <w:rsid w:val="00ED5683"/>
    <w:rsid w:val="00ED5F75"/>
    <w:rsid w:val="00EE002B"/>
    <w:rsid w:val="00EE3F49"/>
    <w:rsid w:val="00EE4ECB"/>
    <w:rsid w:val="00EE5E07"/>
    <w:rsid w:val="00EF10DC"/>
    <w:rsid w:val="00EF25BE"/>
    <w:rsid w:val="00EF33D0"/>
    <w:rsid w:val="00EF3A65"/>
    <w:rsid w:val="00EF6990"/>
    <w:rsid w:val="00EF6AF6"/>
    <w:rsid w:val="00EF7242"/>
    <w:rsid w:val="00F10FBB"/>
    <w:rsid w:val="00F11057"/>
    <w:rsid w:val="00F11A15"/>
    <w:rsid w:val="00F11B68"/>
    <w:rsid w:val="00F13765"/>
    <w:rsid w:val="00F2076B"/>
    <w:rsid w:val="00F23463"/>
    <w:rsid w:val="00F25A06"/>
    <w:rsid w:val="00F3346A"/>
    <w:rsid w:val="00F4081B"/>
    <w:rsid w:val="00F5162C"/>
    <w:rsid w:val="00F51D1B"/>
    <w:rsid w:val="00F52888"/>
    <w:rsid w:val="00F5346C"/>
    <w:rsid w:val="00F605F3"/>
    <w:rsid w:val="00F6061A"/>
    <w:rsid w:val="00F6271C"/>
    <w:rsid w:val="00F63C69"/>
    <w:rsid w:val="00F70A0B"/>
    <w:rsid w:val="00F7119A"/>
    <w:rsid w:val="00F7617B"/>
    <w:rsid w:val="00F813EB"/>
    <w:rsid w:val="00F8297C"/>
    <w:rsid w:val="00F86563"/>
    <w:rsid w:val="00F94203"/>
    <w:rsid w:val="00F94E62"/>
    <w:rsid w:val="00FA10E2"/>
    <w:rsid w:val="00FA463E"/>
    <w:rsid w:val="00FA744A"/>
    <w:rsid w:val="00FB17EB"/>
    <w:rsid w:val="00FB2CE3"/>
    <w:rsid w:val="00FB5ED2"/>
    <w:rsid w:val="00FC2535"/>
    <w:rsid w:val="00FC37F2"/>
    <w:rsid w:val="00FC3F85"/>
    <w:rsid w:val="00FC40D9"/>
    <w:rsid w:val="00FC438D"/>
    <w:rsid w:val="00FD26D7"/>
    <w:rsid w:val="00FD2A7E"/>
    <w:rsid w:val="00FD5160"/>
    <w:rsid w:val="00FD7CA3"/>
    <w:rsid w:val="00FE126F"/>
    <w:rsid w:val="00FE4AFA"/>
    <w:rsid w:val="00FF2CE1"/>
    <w:rsid w:val="00FF3539"/>
    <w:rsid w:val="00FF485F"/>
    <w:rsid w:val="00FF5D1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C15DDF"/>
  <w15:chartTrackingRefBased/>
  <w15:docId w15:val="{97FBCDD7-C14A-456C-90B9-190D4AA6F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F26B3"/>
    <w:pPr>
      <w:keepNext/>
      <w:keepLines/>
      <w:spacing w:before="240" w:after="80"/>
      <w:outlineLvl w:val="0"/>
    </w:pPr>
    <w:rPr>
      <w:rFonts w:asciiTheme="majorHAnsi" w:eastAsiaTheme="majorEastAsia" w:hAnsiTheme="majorHAnsi" w:cstheme="majorBidi"/>
      <w:b/>
      <w:color w:val="1F4E79" w:themeColor="accent5" w:themeShade="80"/>
      <w:sz w:val="32"/>
      <w:szCs w:val="32"/>
    </w:rPr>
  </w:style>
  <w:style w:type="paragraph" w:styleId="Heading2">
    <w:name w:val="heading 2"/>
    <w:basedOn w:val="Normal"/>
    <w:next w:val="Normal"/>
    <w:link w:val="Heading2Char"/>
    <w:uiPriority w:val="9"/>
    <w:unhideWhenUsed/>
    <w:qFormat/>
    <w:rsid w:val="001E1E0D"/>
    <w:pPr>
      <w:keepNext/>
      <w:spacing w:before="200" w:after="120"/>
      <w:outlineLvl w:val="1"/>
    </w:pPr>
    <w:rPr>
      <w:rFonts w:asciiTheme="majorHAnsi" w:eastAsiaTheme="majorEastAsia" w:hAnsiTheme="majorHAnsi" w:cstheme="majorBidi"/>
      <w:b/>
      <w:color w:val="1F4E79" w:themeColor="accent5" w:themeShade="80"/>
      <w:sz w:val="26"/>
      <w:szCs w:val="26"/>
    </w:rPr>
  </w:style>
  <w:style w:type="paragraph" w:styleId="Heading3">
    <w:name w:val="heading 3"/>
    <w:basedOn w:val="Normal"/>
    <w:next w:val="Normal"/>
    <w:link w:val="Heading3Char"/>
    <w:uiPriority w:val="9"/>
    <w:unhideWhenUsed/>
    <w:qFormat/>
    <w:rsid w:val="00B762A0"/>
    <w:pPr>
      <w:keepNext/>
      <w:keepLines/>
      <w:spacing w:before="40"/>
      <w:outlineLvl w:val="2"/>
    </w:pPr>
    <w:rPr>
      <w:rFonts w:asciiTheme="majorHAnsi" w:eastAsiaTheme="majorEastAsia" w:hAnsiTheme="majorHAnsi" w:cstheme="majorBidi"/>
      <w:b/>
      <w:color w:val="1F4E79" w:themeColor="accent5" w:themeShade="80"/>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C53C92"/>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C53C92"/>
    <w:rPr>
      <w:rFonts w:eastAsiaTheme="minorEastAsia"/>
      <w:lang w:val="en-US"/>
    </w:rPr>
  </w:style>
  <w:style w:type="paragraph" w:styleId="Header">
    <w:name w:val="header"/>
    <w:basedOn w:val="Normal"/>
    <w:link w:val="HeaderChar"/>
    <w:uiPriority w:val="99"/>
    <w:unhideWhenUsed/>
    <w:rsid w:val="001B1DCD"/>
    <w:pPr>
      <w:tabs>
        <w:tab w:val="center" w:pos="4513"/>
        <w:tab w:val="right" w:pos="9026"/>
      </w:tabs>
      <w:spacing w:after="0" w:line="240" w:lineRule="auto"/>
    </w:pPr>
  </w:style>
  <w:style w:type="character" w:customStyle="1" w:styleId="HeaderChar">
    <w:name w:val="Header Char"/>
    <w:basedOn w:val="DefaultParagraphFont"/>
    <w:link w:val="Header"/>
    <w:uiPriority w:val="99"/>
    <w:rsid w:val="001B1DCD"/>
  </w:style>
  <w:style w:type="paragraph" w:styleId="Footer">
    <w:name w:val="footer"/>
    <w:basedOn w:val="Normal"/>
    <w:link w:val="FooterChar"/>
    <w:uiPriority w:val="99"/>
    <w:unhideWhenUsed/>
    <w:rsid w:val="001B1DCD"/>
    <w:pPr>
      <w:tabs>
        <w:tab w:val="center" w:pos="4513"/>
        <w:tab w:val="right" w:pos="9026"/>
      </w:tabs>
      <w:spacing w:after="0" w:line="240" w:lineRule="auto"/>
    </w:pPr>
  </w:style>
  <w:style w:type="character" w:customStyle="1" w:styleId="FooterChar">
    <w:name w:val="Footer Char"/>
    <w:basedOn w:val="DefaultParagraphFont"/>
    <w:link w:val="Footer"/>
    <w:uiPriority w:val="99"/>
    <w:rsid w:val="001B1DCD"/>
  </w:style>
  <w:style w:type="character" w:customStyle="1" w:styleId="Heading1Char">
    <w:name w:val="Heading 1 Char"/>
    <w:basedOn w:val="DefaultParagraphFont"/>
    <w:link w:val="Heading1"/>
    <w:uiPriority w:val="9"/>
    <w:rsid w:val="001F26B3"/>
    <w:rPr>
      <w:rFonts w:asciiTheme="majorHAnsi" w:eastAsiaTheme="majorEastAsia" w:hAnsiTheme="majorHAnsi" w:cstheme="majorBidi"/>
      <w:b/>
      <w:color w:val="1F4E79" w:themeColor="accent5" w:themeShade="80"/>
      <w:sz w:val="32"/>
      <w:szCs w:val="32"/>
    </w:rPr>
  </w:style>
  <w:style w:type="character" w:customStyle="1" w:styleId="Heading2Char">
    <w:name w:val="Heading 2 Char"/>
    <w:basedOn w:val="DefaultParagraphFont"/>
    <w:link w:val="Heading2"/>
    <w:uiPriority w:val="9"/>
    <w:rsid w:val="001E1E0D"/>
    <w:rPr>
      <w:rFonts w:asciiTheme="majorHAnsi" w:eastAsiaTheme="majorEastAsia" w:hAnsiTheme="majorHAnsi" w:cstheme="majorBidi"/>
      <w:b/>
      <w:color w:val="1F4E79" w:themeColor="accent5" w:themeShade="80"/>
      <w:sz w:val="26"/>
      <w:szCs w:val="26"/>
    </w:rPr>
  </w:style>
  <w:style w:type="table" w:styleId="TableGrid">
    <w:name w:val="Table Grid"/>
    <w:basedOn w:val="TableNormal"/>
    <w:uiPriority w:val="39"/>
    <w:rsid w:val="00750F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F485F"/>
    <w:pPr>
      <w:ind w:left="720"/>
      <w:contextualSpacing/>
    </w:pPr>
  </w:style>
  <w:style w:type="character" w:styleId="Hyperlink">
    <w:name w:val="Hyperlink"/>
    <w:basedOn w:val="DefaultParagraphFont"/>
    <w:uiPriority w:val="99"/>
    <w:unhideWhenUsed/>
    <w:rsid w:val="00230438"/>
    <w:rPr>
      <w:color w:val="0563C1" w:themeColor="hyperlink"/>
      <w:u w:val="single"/>
    </w:rPr>
  </w:style>
  <w:style w:type="character" w:styleId="UnresolvedMention">
    <w:name w:val="Unresolved Mention"/>
    <w:basedOn w:val="DefaultParagraphFont"/>
    <w:uiPriority w:val="99"/>
    <w:semiHidden/>
    <w:unhideWhenUsed/>
    <w:rsid w:val="00230438"/>
    <w:rPr>
      <w:color w:val="605E5C"/>
      <w:shd w:val="clear" w:color="auto" w:fill="E1DFDD"/>
    </w:rPr>
  </w:style>
  <w:style w:type="character" w:styleId="FollowedHyperlink">
    <w:name w:val="FollowedHyperlink"/>
    <w:basedOn w:val="DefaultParagraphFont"/>
    <w:uiPriority w:val="99"/>
    <w:semiHidden/>
    <w:unhideWhenUsed/>
    <w:rsid w:val="001A6669"/>
    <w:rPr>
      <w:color w:val="954F72" w:themeColor="followedHyperlink"/>
      <w:u w:val="single"/>
    </w:rPr>
  </w:style>
  <w:style w:type="paragraph" w:styleId="Caption">
    <w:name w:val="caption"/>
    <w:basedOn w:val="Normal"/>
    <w:next w:val="Normal"/>
    <w:uiPriority w:val="35"/>
    <w:unhideWhenUsed/>
    <w:qFormat/>
    <w:rsid w:val="001440BD"/>
    <w:pPr>
      <w:spacing w:after="200" w:line="240" w:lineRule="auto"/>
    </w:pPr>
    <w:rPr>
      <w:i/>
      <w:iCs/>
      <w:color w:val="44546A" w:themeColor="text2"/>
      <w:sz w:val="18"/>
      <w:szCs w:val="18"/>
    </w:rPr>
  </w:style>
  <w:style w:type="paragraph" w:styleId="TOC1">
    <w:name w:val="toc 1"/>
    <w:basedOn w:val="Normal"/>
    <w:next w:val="Normal"/>
    <w:autoRedefine/>
    <w:uiPriority w:val="39"/>
    <w:unhideWhenUsed/>
    <w:rsid w:val="007F37AB"/>
    <w:pPr>
      <w:pBdr>
        <w:between w:val="double" w:sz="6" w:space="0" w:color="auto"/>
      </w:pBdr>
      <w:spacing w:before="120" w:after="120"/>
      <w:jc w:val="center"/>
    </w:pPr>
    <w:rPr>
      <w:rFonts w:cstheme="minorHAnsi"/>
      <w:b/>
      <w:bCs/>
      <w:i/>
      <w:iCs/>
      <w:sz w:val="24"/>
      <w:szCs w:val="24"/>
    </w:rPr>
  </w:style>
  <w:style w:type="paragraph" w:customStyle="1" w:styleId="SubHead">
    <w:name w:val="SubHead"/>
    <w:basedOn w:val="Normal"/>
    <w:next w:val="Normal"/>
    <w:qFormat/>
    <w:rsid w:val="008B2E97"/>
    <w:pPr>
      <w:keepNext/>
    </w:pPr>
    <w:rPr>
      <w:b/>
      <w:bCs/>
      <w:i/>
      <w:smallCaps/>
      <w:color w:val="595959" w:themeColor="text1" w:themeTint="A6"/>
      <w:sz w:val="28"/>
      <w:szCs w:val="24"/>
    </w:rPr>
  </w:style>
  <w:style w:type="character" w:customStyle="1" w:styleId="Heading3Char">
    <w:name w:val="Heading 3 Char"/>
    <w:basedOn w:val="DefaultParagraphFont"/>
    <w:link w:val="Heading3"/>
    <w:uiPriority w:val="9"/>
    <w:rsid w:val="00B762A0"/>
    <w:rPr>
      <w:rFonts w:asciiTheme="majorHAnsi" w:eastAsiaTheme="majorEastAsia" w:hAnsiTheme="majorHAnsi" w:cstheme="majorBidi"/>
      <w:b/>
      <w:color w:val="1F4E79" w:themeColor="accent5" w:themeShade="80"/>
      <w:sz w:val="28"/>
      <w:szCs w:val="24"/>
    </w:rPr>
  </w:style>
  <w:style w:type="character" w:styleId="PlaceholderText">
    <w:name w:val="Placeholder Text"/>
    <w:basedOn w:val="DefaultParagraphFont"/>
    <w:uiPriority w:val="99"/>
    <w:semiHidden/>
    <w:rsid w:val="00AD4BA0"/>
    <w:rPr>
      <w:color w:val="808080"/>
    </w:rPr>
  </w:style>
  <w:style w:type="paragraph" w:styleId="TOC2">
    <w:name w:val="toc 2"/>
    <w:basedOn w:val="Normal"/>
    <w:next w:val="Normal"/>
    <w:autoRedefine/>
    <w:uiPriority w:val="39"/>
    <w:unhideWhenUsed/>
    <w:rsid w:val="00191B06"/>
    <w:pPr>
      <w:pBdr>
        <w:between w:val="double" w:sz="6" w:space="0" w:color="auto"/>
      </w:pBdr>
      <w:spacing w:before="120" w:after="120"/>
      <w:jc w:val="center"/>
    </w:pPr>
    <w:rPr>
      <w:rFonts w:cstheme="minorHAnsi"/>
      <w:i/>
      <w:iCs/>
      <w:sz w:val="20"/>
      <w:szCs w:val="20"/>
    </w:rPr>
  </w:style>
  <w:style w:type="paragraph" w:styleId="TOC3">
    <w:name w:val="toc 3"/>
    <w:basedOn w:val="Normal"/>
    <w:next w:val="Normal"/>
    <w:autoRedefine/>
    <w:uiPriority w:val="39"/>
    <w:unhideWhenUsed/>
    <w:rsid w:val="00191B06"/>
    <w:pPr>
      <w:pBdr>
        <w:between w:val="double" w:sz="6" w:space="0" w:color="auto"/>
      </w:pBdr>
      <w:spacing w:before="120" w:after="120"/>
      <w:ind w:left="220"/>
      <w:jc w:val="center"/>
    </w:pPr>
    <w:rPr>
      <w:rFonts w:cstheme="minorHAnsi"/>
      <w:sz w:val="20"/>
      <w:szCs w:val="20"/>
    </w:rPr>
  </w:style>
  <w:style w:type="paragraph" w:styleId="TOC4">
    <w:name w:val="toc 4"/>
    <w:basedOn w:val="Normal"/>
    <w:next w:val="Normal"/>
    <w:autoRedefine/>
    <w:uiPriority w:val="39"/>
    <w:unhideWhenUsed/>
    <w:rsid w:val="00191B06"/>
    <w:pPr>
      <w:pBdr>
        <w:between w:val="double" w:sz="6" w:space="0" w:color="auto"/>
      </w:pBdr>
      <w:spacing w:before="120" w:after="120"/>
      <w:ind w:left="440"/>
      <w:jc w:val="center"/>
    </w:pPr>
    <w:rPr>
      <w:rFonts w:cstheme="minorHAnsi"/>
      <w:sz w:val="20"/>
      <w:szCs w:val="20"/>
    </w:rPr>
  </w:style>
  <w:style w:type="paragraph" w:styleId="TOC5">
    <w:name w:val="toc 5"/>
    <w:basedOn w:val="Normal"/>
    <w:next w:val="Normal"/>
    <w:autoRedefine/>
    <w:uiPriority w:val="39"/>
    <w:unhideWhenUsed/>
    <w:rsid w:val="00191B06"/>
    <w:pPr>
      <w:pBdr>
        <w:between w:val="double" w:sz="6" w:space="0" w:color="auto"/>
      </w:pBdr>
      <w:spacing w:before="120" w:after="120"/>
      <w:ind w:left="660"/>
      <w:jc w:val="center"/>
    </w:pPr>
    <w:rPr>
      <w:rFonts w:cstheme="minorHAnsi"/>
      <w:sz w:val="20"/>
      <w:szCs w:val="20"/>
    </w:rPr>
  </w:style>
  <w:style w:type="paragraph" w:styleId="TOC6">
    <w:name w:val="toc 6"/>
    <w:basedOn w:val="Normal"/>
    <w:next w:val="Normal"/>
    <w:autoRedefine/>
    <w:uiPriority w:val="39"/>
    <w:unhideWhenUsed/>
    <w:rsid w:val="00191B06"/>
    <w:pPr>
      <w:pBdr>
        <w:between w:val="double" w:sz="6" w:space="0" w:color="auto"/>
      </w:pBdr>
      <w:spacing w:before="120" w:after="120"/>
      <w:ind w:left="880"/>
      <w:jc w:val="center"/>
    </w:pPr>
    <w:rPr>
      <w:rFonts w:cstheme="minorHAnsi"/>
      <w:sz w:val="20"/>
      <w:szCs w:val="20"/>
    </w:rPr>
  </w:style>
  <w:style w:type="paragraph" w:styleId="TOC7">
    <w:name w:val="toc 7"/>
    <w:basedOn w:val="Normal"/>
    <w:next w:val="Normal"/>
    <w:autoRedefine/>
    <w:uiPriority w:val="39"/>
    <w:unhideWhenUsed/>
    <w:rsid w:val="00191B06"/>
    <w:pPr>
      <w:pBdr>
        <w:between w:val="double" w:sz="6" w:space="0" w:color="auto"/>
      </w:pBdr>
      <w:spacing w:before="120" w:after="120"/>
      <w:ind w:left="1100"/>
      <w:jc w:val="center"/>
    </w:pPr>
    <w:rPr>
      <w:rFonts w:cstheme="minorHAnsi"/>
      <w:sz w:val="20"/>
      <w:szCs w:val="20"/>
    </w:rPr>
  </w:style>
  <w:style w:type="paragraph" w:styleId="TOC8">
    <w:name w:val="toc 8"/>
    <w:basedOn w:val="Normal"/>
    <w:next w:val="Normal"/>
    <w:autoRedefine/>
    <w:uiPriority w:val="39"/>
    <w:unhideWhenUsed/>
    <w:rsid w:val="00191B06"/>
    <w:pPr>
      <w:pBdr>
        <w:between w:val="double" w:sz="6" w:space="0" w:color="auto"/>
      </w:pBdr>
      <w:spacing w:before="120" w:after="120"/>
      <w:ind w:left="1320"/>
      <w:jc w:val="center"/>
    </w:pPr>
    <w:rPr>
      <w:rFonts w:cstheme="minorHAnsi"/>
      <w:sz w:val="20"/>
      <w:szCs w:val="20"/>
    </w:rPr>
  </w:style>
  <w:style w:type="paragraph" w:styleId="TOC9">
    <w:name w:val="toc 9"/>
    <w:basedOn w:val="Normal"/>
    <w:next w:val="Normal"/>
    <w:autoRedefine/>
    <w:uiPriority w:val="39"/>
    <w:unhideWhenUsed/>
    <w:rsid w:val="00191B06"/>
    <w:pPr>
      <w:pBdr>
        <w:between w:val="double" w:sz="6" w:space="0" w:color="auto"/>
      </w:pBdr>
      <w:spacing w:before="120" w:after="120"/>
      <w:ind w:left="1540"/>
      <w:jc w:val="center"/>
    </w:pPr>
    <w:rPr>
      <w:rFonts w:cstheme="minorHAnsi"/>
      <w:sz w:val="20"/>
      <w:szCs w:val="20"/>
    </w:rPr>
  </w:style>
  <w:style w:type="paragraph" w:styleId="Revision">
    <w:name w:val="Revision"/>
    <w:hidden/>
    <w:uiPriority w:val="99"/>
    <w:semiHidden/>
    <w:rsid w:val="00761267"/>
    <w:pPr>
      <w:spacing w:after="0" w:line="240" w:lineRule="auto"/>
    </w:pPr>
  </w:style>
  <w:style w:type="paragraph" w:styleId="FootnoteText">
    <w:name w:val="footnote text"/>
    <w:basedOn w:val="Normal"/>
    <w:link w:val="FootnoteTextChar"/>
    <w:uiPriority w:val="99"/>
    <w:semiHidden/>
    <w:unhideWhenUsed/>
    <w:rsid w:val="002246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24631"/>
    <w:rPr>
      <w:sz w:val="20"/>
      <w:szCs w:val="20"/>
    </w:rPr>
  </w:style>
  <w:style w:type="character" w:styleId="FootnoteReference">
    <w:name w:val="footnote reference"/>
    <w:basedOn w:val="DefaultParagraphFont"/>
    <w:uiPriority w:val="99"/>
    <w:semiHidden/>
    <w:unhideWhenUsed/>
    <w:rsid w:val="00224631"/>
    <w:rPr>
      <w:vertAlign w:val="superscript"/>
    </w:rPr>
  </w:style>
  <w:style w:type="paragraph" w:styleId="Index1">
    <w:name w:val="index 1"/>
    <w:basedOn w:val="Normal"/>
    <w:next w:val="Normal"/>
    <w:autoRedefine/>
    <w:uiPriority w:val="99"/>
    <w:semiHidden/>
    <w:unhideWhenUsed/>
    <w:rsid w:val="00A524A9"/>
    <w:pPr>
      <w:spacing w:after="0" w:line="240" w:lineRule="auto"/>
      <w:ind w:left="220" w:hanging="220"/>
    </w:pPr>
  </w:style>
  <w:style w:type="paragraph" w:styleId="Title">
    <w:name w:val="Title"/>
    <w:basedOn w:val="Normal"/>
    <w:next w:val="Normal"/>
    <w:link w:val="TitleChar"/>
    <w:uiPriority w:val="10"/>
    <w:qFormat/>
    <w:rsid w:val="00B762A0"/>
    <w:pPr>
      <w:spacing w:after="0" w:line="240" w:lineRule="auto"/>
      <w:contextualSpacing/>
      <w:jc w:val="center"/>
    </w:pPr>
    <w:rPr>
      <w:rFonts w:asciiTheme="majorHAnsi" w:eastAsiaTheme="majorEastAsia" w:hAnsiTheme="majorHAnsi" w:cstheme="majorBidi"/>
      <w:b/>
      <w:color w:val="C00000"/>
      <w:spacing w:val="-10"/>
      <w:kern w:val="28"/>
      <w:sz w:val="72"/>
      <w:szCs w:val="56"/>
    </w:rPr>
  </w:style>
  <w:style w:type="character" w:customStyle="1" w:styleId="TitleChar">
    <w:name w:val="Title Char"/>
    <w:basedOn w:val="DefaultParagraphFont"/>
    <w:link w:val="Title"/>
    <w:uiPriority w:val="10"/>
    <w:rsid w:val="00B762A0"/>
    <w:rPr>
      <w:rFonts w:asciiTheme="majorHAnsi" w:eastAsiaTheme="majorEastAsia" w:hAnsiTheme="majorHAnsi" w:cstheme="majorBidi"/>
      <w:b/>
      <w:color w:val="C00000"/>
      <w:spacing w:val="-10"/>
      <w:kern w:val="28"/>
      <w:sz w:val="72"/>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956441">
      <w:bodyDiv w:val="1"/>
      <w:marLeft w:val="0"/>
      <w:marRight w:val="0"/>
      <w:marTop w:val="0"/>
      <w:marBottom w:val="0"/>
      <w:divBdr>
        <w:top w:val="none" w:sz="0" w:space="0" w:color="auto"/>
        <w:left w:val="none" w:sz="0" w:space="0" w:color="auto"/>
        <w:bottom w:val="none" w:sz="0" w:space="0" w:color="auto"/>
        <w:right w:val="none" w:sz="0" w:space="0" w:color="auto"/>
      </w:divBdr>
    </w:div>
    <w:div w:id="909274169">
      <w:bodyDiv w:val="1"/>
      <w:marLeft w:val="0"/>
      <w:marRight w:val="0"/>
      <w:marTop w:val="0"/>
      <w:marBottom w:val="0"/>
      <w:divBdr>
        <w:top w:val="none" w:sz="0" w:space="0" w:color="auto"/>
        <w:left w:val="none" w:sz="0" w:space="0" w:color="auto"/>
        <w:bottom w:val="none" w:sz="0" w:space="0" w:color="auto"/>
        <w:right w:val="none" w:sz="0" w:space="0" w:color="auto"/>
      </w:divBdr>
    </w:div>
    <w:div w:id="1019159467">
      <w:bodyDiv w:val="1"/>
      <w:marLeft w:val="0"/>
      <w:marRight w:val="0"/>
      <w:marTop w:val="0"/>
      <w:marBottom w:val="0"/>
      <w:divBdr>
        <w:top w:val="none" w:sz="0" w:space="0" w:color="auto"/>
        <w:left w:val="none" w:sz="0" w:space="0" w:color="auto"/>
        <w:bottom w:val="none" w:sz="0" w:space="0" w:color="auto"/>
        <w:right w:val="none" w:sz="0" w:space="0" w:color="auto"/>
      </w:divBdr>
    </w:div>
    <w:div w:id="1079983962">
      <w:bodyDiv w:val="1"/>
      <w:marLeft w:val="0"/>
      <w:marRight w:val="0"/>
      <w:marTop w:val="0"/>
      <w:marBottom w:val="0"/>
      <w:divBdr>
        <w:top w:val="none" w:sz="0" w:space="0" w:color="auto"/>
        <w:left w:val="none" w:sz="0" w:space="0" w:color="auto"/>
        <w:bottom w:val="none" w:sz="0" w:space="0" w:color="auto"/>
        <w:right w:val="none" w:sz="0" w:space="0" w:color="auto"/>
      </w:divBdr>
    </w:div>
    <w:div w:id="1119228434">
      <w:bodyDiv w:val="1"/>
      <w:marLeft w:val="0"/>
      <w:marRight w:val="0"/>
      <w:marTop w:val="0"/>
      <w:marBottom w:val="0"/>
      <w:divBdr>
        <w:top w:val="none" w:sz="0" w:space="0" w:color="auto"/>
        <w:left w:val="none" w:sz="0" w:space="0" w:color="auto"/>
        <w:bottom w:val="none" w:sz="0" w:space="0" w:color="auto"/>
        <w:right w:val="none" w:sz="0" w:space="0" w:color="auto"/>
      </w:divBdr>
    </w:div>
    <w:div w:id="1166365408">
      <w:bodyDiv w:val="1"/>
      <w:marLeft w:val="0"/>
      <w:marRight w:val="0"/>
      <w:marTop w:val="0"/>
      <w:marBottom w:val="0"/>
      <w:divBdr>
        <w:top w:val="none" w:sz="0" w:space="0" w:color="auto"/>
        <w:left w:val="none" w:sz="0" w:space="0" w:color="auto"/>
        <w:bottom w:val="none" w:sz="0" w:space="0" w:color="auto"/>
        <w:right w:val="none" w:sz="0" w:space="0" w:color="auto"/>
      </w:divBdr>
    </w:div>
    <w:div w:id="1171720724">
      <w:bodyDiv w:val="1"/>
      <w:marLeft w:val="0"/>
      <w:marRight w:val="0"/>
      <w:marTop w:val="0"/>
      <w:marBottom w:val="0"/>
      <w:divBdr>
        <w:top w:val="none" w:sz="0" w:space="0" w:color="auto"/>
        <w:left w:val="none" w:sz="0" w:space="0" w:color="auto"/>
        <w:bottom w:val="none" w:sz="0" w:space="0" w:color="auto"/>
        <w:right w:val="none" w:sz="0" w:space="0" w:color="auto"/>
      </w:divBdr>
    </w:div>
    <w:div w:id="1356686017">
      <w:bodyDiv w:val="1"/>
      <w:marLeft w:val="0"/>
      <w:marRight w:val="0"/>
      <w:marTop w:val="0"/>
      <w:marBottom w:val="0"/>
      <w:divBdr>
        <w:top w:val="none" w:sz="0" w:space="0" w:color="auto"/>
        <w:left w:val="none" w:sz="0" w:space="0" w:color="auto"/>
        <w:bottom w:val="none" w:sz="0" w:space="0" w:color="auto"/>
        <w:right w:val="none" w:sz="0" w:space="0" w:color="auto"/>
      </w:divBdr>
    </w:div>
    <w:div w:id="1585843881">
      <w:bodyDiv w:val="1"/>
      <w:marLeft w:val="0"/>
      <w:marRight w:val="0"/>
      <w:marTop w:val="0"/>
      <w:marBottom w:val="0"/>
      <w:divBdr>
        <w:top w:val="none" w:sz="0" w:space="0" w:color="auto"/>
        <w:left w:val="none" w:sz="0" w:space="0" w:color="auto"/>
        <w:bottom w:val="none" w:sz="0" w:space="0" w:color="auto"/>
        <w:right w:val="none" w:sz="0" w:space="0" w:color="auto"/>
      </w:divBdr>
    </w:div>
    <w:div w:id="1592202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b:Source>
    <b:Tag>HDP21</b:Tag>
    <b:SourceType>InternetSite</b:SourceType>
    <b:Guid>{E89D0193-961C-4B4F-A953-EAA30D483B8E}</b:Guid>
    <b:Author>
      <b:Author>
        <b:NameList>
          <b:Person>
            <b:Last>Pasternak</b:Last>
            <b:First>H.D.</b:First>
          </b:Person>
        </b:NameList>
      </b:Author>
    </b:Author>
    <b:Title>Self - Fitness</b:Title>
    <b:Year>2021</b:Year>
    <b:YearAccessed>2022</b:YearAccessed>
    <b:MonthAccessed>May</b:MonthAccessed>
    <b:DayAccessed>11</b:DayAccessed>
    <b:URL>https://www.self.com/story/best-sneakers-for-all-types-of-workouts</b:URL>
    <b:RefOrder>1</b:RefOrder>
  </b:Source>
  <b:Source>
    <b:Tag>Ste16</b:Tag>
    <b:SourceType>Book</b:SourceType>
    <b:Guid>{451DED47-8FB2-456F-9E9F-31BFC0F433B5}</b:Guid>
    <b:Title>Mini Habits for Weight Loss</b:Title>
    <b:Year>2016</b:Year>
    <b:Author>
      <b:Author>
        <b:NameList>
          <b:Person>
            <b:Last>Guise</b:Last>
            <b:First>Stephen</b:First>
          </b:Person>
        </b:NameList>
      </b:Author>
    </b:Author>
    <b:Publisher>Selective Entertainment</b:Publisher>
    <b:Edition>1st</b:Edition>
    <b:RefOrder>2</b:RefOrder>
  </b:Source>
</b:Sources>
</file>

<file path=customXml/itemProps1.xml><?xml version="1.0" encoding="utf-8"?>
<ds:datastoreItem xmlns:ds="http://schemas.openxmlformats.org/officeDocument/2006/customXml" ds:itemID="{80A29E21-5F5D-41B5-83B9-550838666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2063</Words>
  <Characters>10194</Characters>
  <Application>Microsoft Office Word</Application>
  <DocSecurity>0</DocSecurity>
  <Lines>164</Lines>
  <Paragraphs>79</Paragraphs>
  <ScaleCrop>false</ScaleCrop>
  <HeadingPairs>
    <vt:vector size="2" baseType="variant">
      <vt:variant>
        <vt:lpstr>Title</vt:lpstr>
      </vt:variant>
      <vt:variant>
        <vt:i4>1</vt:i4>
      </vt:variant>
    </vt:vector>
  </HeadingPairs>
  <TitlesOfParts>
    <vt:vector size="1" baseType="lpstr">
      <vt:lpstr>Fitness Challenge 2022</vt:lpstr>
    </vt:vector>
  </TitlesOfParts>
  <Company/>
  <LinksUpToDate>false</LinksUpToDate>
  <CharactersWithSpaces>12178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Fitness Challenge 2022</dc:title>
  <dc:subject/>
  <dc:creator>Susanna Jacobs</dc:creator>
  <cp:keywords/>
  <dc:description/>
  <cp:lastModifiedBy>Susanna Jacobs</cp:lastModifiedBy>
  <cp:revision>2</cp:revision>
  <dcterms:created xsi:type="dcterms:W3CDTF">2025-02-24T14:51:00Z</dcterms:created>
  <dcterms:modified xsi:type="dcterms:W3CDTF">2025-02-24T14:51:00Z</dcterms:modified>
</cp:coreProperties>
</file>